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25" w:rsidRDefault="008B0D03">
      <w:r>
        <w:t>Algebra 1 – WH</w:t>
      </w:r>
      <w:r>
        <w:tab/>
      </w:r>
      <w:r>
        <w:tab/>
      </w:r>
      <w:r>
        <w:tab/>
      </w:r>
      <w:r>
        <w:tab/>
      </w:r>
      <w:r>
        <w:tab/>
      </w:r>
      <w:r>
        <w:tab/>
        <w:t>name</w:t>
      </w:r>
      <w:r>
        <w:tab/>
      </w:r>
      <w:sdt>
        <w:sdtPr>
          <w:id w:val="1634126593"/>
          <w:placeholder>
            <w:docPart w:val="6057B6C4B0A84B359A21B39598E0532B"/>
          </w:placeholder>
          <w:showingPlcHdr/>
          <w:text/>
        </w:sdtPr>
        <w:sdtEndPr/>
        <w:sdtContent>
          <w:r w:rsidRPr="00786198">
            <w:rPr>
              <w:rStyle w:val="PlaceholderText"/>
            </w:rPr>
            <w:t>Click here to enter text.</w:t>
          </w:r>
        </w:sdtContent>
      </w:sdt>
      <w:r>
        <w:br/>
        <w:t>Classwork –</w:t>
      </w:r>
      <w:r w:rsidR="00133D07">
        <w:t xml:space="preserve"> Definitions Exploration</w:t>
      </w:r>
      <w:r>
        <w:tab/>
      </w:r>
      <w:r>
        <w:tab/>
      </w:r>
      <w:r>
        <w:tab/>
        <w:t>date</w:t>
      </w:r>
      <w:r>
        <w:tab/>
      </w:r>
      <w:sdt>
        <w:sdtPr>
          <w:id w:val="1326705959"/>
          <w:placeholder>
            <w:docPart w:val="B05F2135DC5A44C29EDDD8458E905B7A"/>
          </w:placeholder>
          <w:showingPlcHdr/>
          <w:date>
            <w:dateFormat w:val="M/d/yyyy"/>
            <w:lid w:val="en-US"/>
            <w:storeMappedDataAs w:val="dateTime"/>
            <w:calendar w:val="gregorian"/>
          </w:date>
        </w:sdtPr>
        <w:sdtEndPr/>
        <w:sdtContent>
          <w:r w:rsidRPr="00786198">
            <w:rPr>
              <w:rStyle w:val="PlaceholderText"/>
            </w:rPr>
            <w:t>Click here to enter a date.</w:t>
          </w:r>
        </w:sdtContent>
      </w:sdt>
      <w:r>
        <w:t xml:space="preserve"> </w:t>
      </w:r>
      <w:proofErr w:type="gramStart"/>
      <w:r>
        <w:t xml:space="preserve">Period </w:t>
      </w:r>
      <w:sdt>
        <w:sdtPr>
          <w:alias w:val="period"/>
          <w:tag w:val="period"/>
          <w:id w:val="123279615"/>
          <w:placeholder>
            <w:docPart w:val="9EE2B8EC9FC94E3FBFEA8B0DA2C6AB0A"/>
          </w:placeholder>
          <w:showingPlcHdr/>
          <w:dropDownList>
            <w:listItem w:value="Choose an item."/>
            <w:listItem w:displayText="2" w:value="2"/>
            <w:listItem w:displayText="3" w:value="3"/>
            <w:listItem w:displayText="5" w:value="5"/>
            <w:listItem w:displayText="8" w:value="8"/>
          </w:dropDownList>
        </w:sdtPr>
        <w:sdtEndPr/>
        <w:sdtContent>
          <w:r w:rsidRPr="00786198">
            <w:rPr>
              <w:rStyle w:val="PlaceholderText"/>
            </w:rPr>
            <w:t>Choose an item.</w:t>
          </w:r>
          <w:proofErr w:type="gramEnd"/>
        </w:sdtContent>
      </w:sdt>
    </w:p>
    <w:p w:rsidR="008B0D03" w:rsidRDefault="008B0D03" w:rsidP="008B0D03">
      <w:pPr>
        <w:pStyle w:val="NormalWeb"/>
        <w:ind w:left="720"/>
        <w:textAlignment w:val="center"/>
        <w:rPr>
          <w:rFonts w:ascii="Times" w:hAnsi="Times" w:cs="Times"/>
          <w:color w:val="000000"/>
        </w:rPr>
      </w:pPr>
    </w:p>
    <w:p w:rsidR="008B0D03" w:rsidRPr="008B0D03" w:rsidRDefault="008B0D03" w:rsidP="008B0D03">
      <w:pPr>
        <w:spacing w:after="0" w:line="240" w:lineRule="auto"/>
        <w:ind w:left="144"/>
        <w:textAlignment w:val="top"/>
        <w:rPr>
          <w:rFonts w:ascii="Times" w:eastAsia="Times New Roman" w:hAnsi="Times" w:cs="Times"/>
          <w:color w:val="000000"/>
          <w:sz w:val="24"/>
          <w:szCs w:val="24"/>
        </w:rPr>
      </w:pPr>
      <w:r w:rsidRPr="008B0D03">
        <w:rPr>
          <w:rFonts w:ascii="Times" w:eastAsia="Times New Roman" w:hAnsi="Times" w:cs="Times"/>
          <w:color w:val="000000"/>
          <w:sz w:val="24"/>
          <w:szCs w:val="24"/>
        </w:rPr>
        <w:t xml:space="preserve">Suppose we want to make an image that had fifty identical, solid red triangles. You would have to write </w:t>
      </w:r>
      <w:r w:rsidRPr="008B0D03">
        <w:rPr>
          <w:rFonts w:ascii="Courier New" w:eastAsia="Times New Roman" w:hAnsi="Courier New" w:cs="Courier New"/>
          <w:color w:val="000000"/>
          <w:sz w:val="20"/>
          <w:szCs w:val="20"/>
        </w:rPr>
        <w:t>(</w:t>
      </w:r>
      <w:r w:rsidRPr="008B0D03">
        <w:rPr>
          <w:rFonts w:ascii="Courier New" w:eastAsia="Times New Roman" w:hAnsi="Courier New" w:cs="Courier New"/>
          <w:color w:val="4682B4"/>
          <w:sz w:val="20"/>
          <w:szCs w:val="20"/>
        </w:rPr>
        <w:t>triangle</w:t>
      </w:r>
      <w:r w:rsidRPr="008B0D03">
        <w:rPr>
          <w:rFonts w:ascii="Courier New" w:eastAsia="Times New Roman" w:hAnsi="Courier New" w:cs="Courier New"/>
          <w:color w:val="666666"/>
          <w:sz w:val="20"/>
          <w:szCs w:val="20"/>
        </w:rPr>
        <w:t xml:space="preserve"> </w:t>
      </w:r>
      <w:r w:rsidRPr="008B0D03">
        <w:rPr>
          <w:rFonts w:ascii="Courier New" w:eastAsia="Times New Roman" w:hAnsi="Courier New" w:cs="Courier New"/>
          <w:color w:val="0000FF"/>
          <w:sz w:val="20"/>
          <w:szCs w:val="20"/>
        </w:rPr>
        <w:t>50</w:t>
      </w:r>
      <w:r w:rsidRPr="008B0D03">
        <w:rPr>
          <w:rFonts w:ascii="Courier New" w:eastAsia="Times New Roman" w:hAnsi="Courier New" w:cs="Courier New"/>
          <w:color w:val="666666"/>
          <w:sz w:val="20"/>
          <w:szCs w:val="20"/>
        </w:rPr>
        <w:t xml:space="preserve"> </w:t>
      </w:r>
      <w:r w:rsidRPr="008B0D03">
        <w:rPr>
          <w:rFonts w:ascii="Courier New" w:eastAsia="Times New Roman" w:hAnsi="Courier New" w:cs="Courier New"/>
          <w:color w:val="008000"/>
          <w:sz w:val="20"/>
          <w:szCs w:val="20"/>
        </w:rPr>
        <w:t>"solid"</w:t>
      </w:r>
      <w:r w:rsidRPr="008B0D03">
        <w:rPr>
          <w:rFonts w:ascii="Courier New" w:eastAsia="Times New Roman" w:hAnsi="Courier New" w:cs="Courier New"/>
          <w:color w:val="666666"/>
          <w:sz w:val="20"/>
          <w:szCs w:val="20"/>
        </w:rPr>
        <w:t xml:space="preserve"> </w:t>
      </w:r>
      <w:r w:rsidRPr="008B0D03">
        <w:rPr>
          <w:rFonts w:ascii="Courier New" w:eastAsia="Times New Roman" w:hAnsi="Courier New" w:cs="Courier New"/>
          <w:color w:val="008000"/>
          <w:sz w:val="20"/>
          <w:szCs w:val="20"/>
        </w:rPr>
        <w:t>"red"</w:t>
      </w:r>
      <w:r w:rsidRPr="008B0D03">
        <w:rPr>
          <w:rFonts w:ascii="Courier New" w:eastAsia="Times New Roman" w:hAnsi="Courier New" w:cs="Courier New"/>
          <w:color w:val="000000"/>
          <w:sz w:val="20"/>
          <w:szCs w:val="20"/>
        </w:rPr>
        <w:t>)</w:t>
      </w:r>
      <w:r w:rsidRPr="008B0D03">
        <w:rPr>
          <w:rFonts w:ascii="Courier New" w:eastAsia="Times New Roman" w:hAnsi="Courier New" w:cs="Courier New"/>
          <w:vanish/>
          <w:color w:val="000000"/>
          <w:sz w:val="20"/>
          <w:szCs w:val="20"/>
        </w:rPr>
        <w:t>(triangle 50 "solid" "red")</w:t>
      </w:r>
      <w:r w:rsidRPr="008B0D03">
        <w:rPr>
          <w:rFonts w:ascii="Times" w:eastAsia="Times New Roman" w:hAnsi="Times" w:cs="Times"/>
          <w:color w:val="000000"/>
          <w:sz w:val="24"/>
          <w:szCs w:val="24"/>
        </w:rPr>
        <w:t xml:space="preserve"> fifty times! To make matters worse, any change to those triangles would have to be repeated for all fifty expressions! Good programmers know that their effort is better spent elsewhere, so they made sure that programming languages have a way to avoid all that repetition. They write something once, define it as a shortcut in the language, and then use the shortcut wherever they want.</w:t>
      </w:r>
    </w:p>
    <w:p w:rsidR="008B0D03" w:rsidRDefault="008B0D03" w:rsidP="008B0D03">
      <w:pPr>
        <w:pStyle w:val="NormalWeb"/>
        <w:textAlignment w:val="center"/>
        <w:rPr>
          <w:rFonts w:ascii="Times" w:hAnsi="Times" w:cs="Times"/>
          <w:color w:val="000000"/>
        </w:rPr>
      </w:pPr>
    </w:p>
    <w:p w:rsidR="008B0D03" w:rsidRDefault="008B0D03" w:rsidP="008B0D03">
      <w:pPr>
        <w:pStyle w:val="NormalWeb"/>
        <w:ind w:left="720"/>
        <w:textAlignment w:val="center"/>
        <w:rPr>
          <w:rFonts w:ascii="Times" w:hAnsi="Times" w:cs="Times"/>
          <w:color w:val="000000"/>
        </w:rPr>
      </w:pPr>
      <w:r>
        <w:rPr>
          <w:rFonts w:ascii="Times" w:hAnsi="Times" w:cs="Times"/>
          <w:color w:val="000000"/>
        </w:rPr>
        <w:t xml:space="preserve">Here’s an example definition </w:t>
      </w:r>
      <w:proofErr w:type="gramStart"/>
      <w:r>
        <w:rPr>
          <w:rFonts w:ascii="Times" w:hAnsi="Times" w:cs="Times"/>
          <w:color w:val="000000"/>
        </w:rPr>
        <w:t>that  defines</w:t>
      </w:r>
      <w:proofErr w:type="gramEnd"/>
      <w:r>
        <w:rPr>
          <w:rFonts w:ascii="Times" w:hAnsi="Times" w:cs="Times"/>
          <w:color w:val="000000"/>
        </w:rPr>
        <w:t xml:space="preserve"> </w:t>
      </w:r>
      <w:r>
        <w:rPr>
          <w:rStyle w:val="cm-scheme-symbol1"/>
          <w:rFonts w:ascii="Courier New" w:hAnsi="Courier New" w:cs="Courier New"/>
          <w:sz w:val="20"/>
          <w:szCs w:val="20"/>
        </w:rPr>
        <w:t>shape1</w:t>
      </w:r>
      <w:r>
        <w:rPr>
          <w:rStyle w:val="HTMLTypewriter"/>
          <w:vanish/>
          <w:color w:val="000000"/>
        </w:rPr>
        <w:t>shape1</w:t>
      </w:r>
      <w:r>
        <w:rPr>
          <w:rStyle w:val="HTMLTypewriter"/>
          <w:color w:val="000000"/>
        </w:rPr>
        <w:t xml:space="preserve"> </w:t>
      </w:r>
      <w:r>
        <w:rPr>
          <w:rFonts w:ascii="Times" w:hAnsi="Times" w:cs="Times"/>
          <w:color w:val="000000"/>
        </w:rPr>
        <w:t>to be a solid red triangle:</w:t>
      </w:r>
    </w:p>
    <w:p w:rsidR="008B0D03" w:rsidRDefault="008B0D03" w:rsidP="008B0D03">
      <w:pPr>
        <w:pStyle w:val="NormalWeb"/>
        <w:ind w:left="720"/>
        <w:textAlignment w:val="center"/>
        <w:rPr>
          <w:rFonts w:ascii="Times" w:hAnsi="Times" w:cs="Times"/>
          <w:color w:val="000000"/>
          <w:sz w:val="32"/>
        </w:rPr>
      </w:pPr>
      <w:r w:rsidRPr="008B0D03">
        <w:rPr>
          <w:rFonts w:ascii="Times" w:hAnsi="Times" w:cs="Times"/>
          <w:color w:val="000000"/>
          <w:sz w:val="32"/>
        </w:rPr>
        <w:tab/>
      </w:r>
      <w:r w:rsidRPr="008B0D03">
        <w:rPr>
          <w:rFonts w:ascii="Times" w:hAnsi="Times" w:cs="Times"/>
          <w:color w:val="000000"/>
          <w:sz w:val="32"/>
        </w:rPr>
        <w:tab/>
        <w:t>(</w:t>
      </w:r>
      <w:proofErr w:type="gramStart"/>
      <w:r w:rsidRPr="008B0D03">
        <w:rPr>
          <w:rFonts w:ascii="Times" w:hAnsi="Times" w:cs="Times"/>
          <w:color w:val="000000"/>
          <w:sz w:val="32"/>
        </w:rPr>
        <w:t>define</w:t>
      </w:r>
      <w:proofErr w:type="gramEnd"/>
      <w:r w:rsidRPr="008B0D03">
        <w:rPr>
          <w:rFonts w:ascii="Times" w:hAnsi="Times" w:cs="Times"/>
          <w:color w:val="000000"/>
          <w:sz w:val="32"/>
        </w:rPr>
        <w:t xml:space="preserve"> shape1 (triangle 50 "solid" "red"))</w:t>
      </w:r>
    </w:p>
    <w:p w:rsidR="00AD2B53" w:rsidRDefault="00AD2B53" w:rsidP="00AD2B53">
      <w:pPr>
        <w:pStyle w:val="NormalWeb"/>
        <w:textAlignment w:val="center"/>
        <w:rPr>
          <w:rFonts w:ascii="Times" w:hAnsi="Times" w:cs="Times"/>
          <w:color w:val="000000"/>
          <w:sz w:val="32"/>
        </w:rPr>
      </w:pPr>
    </w:p>
    <w:p w:rsidR="00AD2B53" w:rsidRDefault="00AD2B53" w:rsidP="00AD2B53">
      <w:pPr>
        <w:pStyle w:val="NormalWeb"/>
        <w:textAlignment w:val="center"/>
        <w:rPr>
          <w:rFonts w:ascii="Times" w:hAnsi="Times" w:cs="Times"/>
          <w:color w:val="000000"/>
          <w:sz w:val="32"/>
        </w:rPr>
      </w:pPr>
    </w:p>
    <w:p w:rsidR="00AD2B53" w:rsidRDefault="00AD2B53" w:rsidP="00AD2B53">
      <w:pPr>
        <w:pStyle w:val="NormalWeb"/>
        <w:textAlignment w:val="center"/>
        <w:rPr>
          <w:rFonts w:ascii="Times" w:hAnsi="Times" w:cs="Times"/>
          <w:color w:val="000000"/>
          <w:sz w:val="32"/>
        </w:rPr>
      </w:pPr>
      <w:r>
        <w:rPr>
          <w:rFonts w:ascii="Times" w:hAnsi="Times" w:cs="Times"/>
          <w:color w:val="000000"/>
          <w:sz w:val="32"/>
        </w:rPr>
        <w:tab/>
      </w:r>
      <w:r w:rsidRPr="00AD2B53">
        <w:rPr>
          <w:rFonts w:ascii="Times" w:hAnsi="Times" w:cs="Times"/>
          <w:color w:val="000000"/>
          <w:sz w:val="32"/>
          <w:u w:val="single"/>
        </w:rPr>
        <w:t>Do this in Wescheme.org</w:t>
      </w:r>
      <w:r>
        <w:rPr>
          <w:rFonts w:ascii="Times" w:hAnsi="Times" w:cs="Times"/>
          <w:color w:val="000000"/>
          <w:sz w:val="32"/>
        </w:rPr>
        <w:t>:</w:t>
      </w:r>
    </w:p>
    <w:p w:rsidR="00AD2B53" w:rsidRDefault="00AD2B53" w:rsidP="00AD2B53">
      <w:pPr>
        <w:pStyle w:val="NormalWeb"/>
        <w:numPr>
          <w:ilvl w:val="0"/>
          <w:numId w:val="9"/>
        </w:numPr>
        <w:textAlignment w:val="center"/>
        <w:rPr>
          <w:rFonts w:ascii="Times" w:hAnsi="Times" w:cs="Times"/>
          <w:color w:val="000000"/>
        </w:rPr>
      </w:pPr>
      <w:r>
        <w:rPr>
          <w:rFonts w:ascii="Times" w:hAnsi="Times" w:cs="Times"/>
          <w:color w:val="000000"/>
        </w:rPr>
        <w:t xml:space="preserve">Enter the </w:t>
      </w:r>
      <w:r>
        <w:rPr>
          <w:rStyle w:val="cm-scheme-symbol1"/>
          <w:rFonts w:ascii="Courier New" w:hAnsi="Courier New" w:cs="Courier New"/>
          <w:sz w:val="20"/>
          <w:szCs w:val="20"/>
        </w:rPr>
        <w:t>shape1</w:t>
      </w:r>
      <w:r>
        <w:rPr>
          <w:rStyle w:val="HTMLTypewriter"/>
          <w:vanish/>
          <w:color w:val="000000"/>
        </w:rPr>
        <w:t>shape1</w:t>
      </w:r>
      <w:r>
        <w:rPr>
          <w:rFonts w:ascii="Times" w:hAnsi="Times" w:cs="Times"/>
          <w:color w:val="000000"/>
        </w:rPr>
        <w:t xml:space="preserve"> definition into the </w:t>
      </w:r>
      <w:r>
        <w:rPr>
          <w:rStyle w:val="vocab"/>
          <w:rFonts w:ascii="Times" w:hAnsi="Times" w:cs="Times"/>
        </w:rPr>
        <w:t>Definitions Window</w:t>
      </w:r>
      <w:r>
        <w:rPr>
          <w:rFonts w:ascii="Times" w:hAnsi="Times" w:cs="Times"/>
          <w:color w:val="000000"/>
        </w:rPr>
        <w:t>.</w:t>
      </w:r>
    </w:p>
    <w:p w:rsidR="00AD2B53" w:rsidRDefault="00AD2B53" w:rsidP="00AD2B53">
      <w:pPr>
        <w:pStyle w:val="NormalWeb"/>
        <w:numPr>
          <w:ilvl w:val="1"/>
          <w:numId w:val="9"/>
        </w:numPr>
        <w:textAlignment w:val="center"/>
        <w:rPr>
          <w:rFonts w:ascii="Times" w:hAnsi="Times" w:cs="Times"/>
          <w:color w:val="000000"/>
        </w:rPr>
      </w:pPr>
      <w:r>
        <w:rPr>
          <w:rFonts w:ascii="Times" w:hAnsi="Times" w:cs="Times"/>
          <w:color w:val="000000"/>
        </w:rPr>
        <w:t>Click "Run" to have the computer read that definition.</w:t>
      </w:r>
    </w:p>
    <w:p w:rsidR="00AD2B53" w:rsidRDefault="00AD2B53" w:rsidP="00AD2B53">
      <w:pPr>
        <w:pStyle w:val="NormalWeb"/>
        <w:numPr>
          <w:ilvl w:val="1"/>
          <w:numId w:val="9"/>
        </w:numPr>
        <w:textAlignment w:val="center"/>
        <w:rPr>
          <w:rFonts w:ascii="Times" w:hAnsi="Times" w:cs="Times"/>
          <w:color w:val="000000"/>
        </w:rPr>
      </w:pPr>
      <w:r>
        <w:rPr>
          <w:rFonts w:ascii="Times" w:hAnsi="Times" w:cs="Times"/>
          <w:color w:val="000000"/>
        </w:rPr>
        <w:t xml:space="preserve">Type shape1 in the </w:t>
      </w:r>
      <w:r>
        <w:rPr>
          <w:rStyle w:val="vocab"/>
          <w:rFonts w:ascii="Times" w:hAnsi="Times" w:cs="Times"/>
        </w:rPr>
        <w:t>Interactions</w:t>
      </w:r>
      <w:r>
        <w:rPr>
          <w:rStyle w:val="vocab"/>
          <w:rFonts w:ascii="Times" w:hAnsi="Times" w:cs="Times"/>
        </w:rPr>
        <w:t xml:space="preserve"> Window</w:t>
      </w:r>
      <w:r>
        <w:rPr>
          <w:rStyle w:val="vocab"/>
          <w:rFonts w:ascii="Times" w:hAnsi="Times" w:cs="Times"/>
          <w:i w:val="0"/>
        </w:rPr>
        <w:t xml:space="preserve">.  </w:t>
      </w:r>
      <w:r>
        <w:rPr>
          <w:rFonts w:ascii="Times" w:hAnsi="Times" w:cs="Times"/>
          <w:color w:val="000000"/>
        </w:rPr>
        <w:t>Did it work?</w:t>
      </w:r>
    </w:p>
    <w:p w:rsidR="00AD2B53" w:rsidRPr="00AD2B53" w:rsidRDefault="00AD2B53" w:rsidP="00AD2B53">
      <w:pPr>
        <w:pStyle w:val="NormalWeb"/>
        <w:ind w:left="1440"/>
        <w:textAlignment w:val="center"/>
        <w:rPr>
          <w:rFonts w:ascii="Times" w:hAnsi="Times" w:cs="Times"/>
          <w:color w:val="000000"/>
        </w:rPr>
      </w:pPr>
    </w:p>
    <w:p w:rsidR="00AD2B53" w:rsidRDefault="00AD2B53" w:rsidP="00AD2B53">
      <w:pPr>
        <w:pStyle w:val="NormalWeb"/>
        <w:numPr>
          <w:ilvl w:val="0"/>
          <w:numId w:val="9"/>
        </w:numPr>
        <w:textAlignment w:val="center"/>
        <w:rPr>
          <w:rFonts w:ascii="Times" w:hAnsi="Times" w:cs="Times"/>
          <w:color w:val="000000"/>
        </w:rPr>
      </w:pPr>
      <w:r>
        <w:rPr>
          <w:rFonts w:ascii="Times" w:hAnsi="Times" w:cs="Times"/>
          <w:color w:val="000000"/>
        </w:rPr>
        <w:t xml:space="preserve">Add a new line to the definitions window, just below the definition of </w:t>
      </w:r>
      <w:r>
        <w:rPr>
          <w:rStyle w:val="cm-scheme-symbol1"/>
          <w:rFonts w:ascii="Courier New" w:hAnsi="Courier New" w:cs="Courier New"/>
          <w:sz w:val="20"/>
          <w:szCs w:val="20"/>
        </w:rPr>
        <w:t>shape1</w:t>
      </w:r>
      <w:r>
        <w:rPr>
          <w:rStyle w:val="HTMLTypewriter"/>
          <w:vanish/>
          <w:color w:val="000000"/>
        </w:rPr>
        <w:t>shape1</w:t>
      </w:r>
      <w:r>
        <w:rPr>
          <w:rFonts w:ascii="Times" w:hAnsi="Times" w:cs="Times"/>
          <w:color w:val="000000"/>
        </w:rPr>
        <w:t>: a</w:t>
      </w:r>
      <w:r>
        <w:rPr>
          <w:rFonts w:ascii="Times" w:hAnsi="Times" w:cs="Times"/>
          <w:color w:val="000000"/>
        </w:rPr>
        <w:t xml:space="preserve">dd a new definition called </w:t>
      </w:r>
      <w:r>
        <w:rPr>
          <w:rStyle w:val="cm-scheme-symbol1"/>
          <w:rFonts w:ascii="Courier New" w:hAnsi="Courier New" w:cs="Courier New"/>
          <w:sz w:val="20"/>
          <w:szCs w:val="20"/>
        </w:rPr>
        <w:t>shape2</w:t>
      </w:r>
      <w:r>
        <w:rPr>
          <w:rStyle w:val="HTMLTypewriter"/>
          <w:vanish/>
          <w:color w:val="000000"/>
        </w:rPr>
        <w:t>shape2</w:t>
      </w:r>
      <w:r>
        <w:rPr>
          <w:rFonts w:ascii="Times" w:hAnsi="Times" w:cs="Times"/>
          <w:color w:val="000000"/>
        </w:rPr>
        <w:t>, and define it to be a solid, blue circle of radius 20.</w:t>
      </w:r>
      <w:r>
        <w:rPr>
          <w:rFonts w:ascii="Times" w:hAnsi="Times" w:cs="Times"/>
          <w:color w:val="000000"/>
        </w:rPr>
        <w:t xml:space="preserve"> Check it!</w:t>
      </w:r>
    </w:p>
    <w:p w:rsidR="00AD2B53" w:rsidRDefault="00AD2B53" w:rsidP="00AD2B53">
      <w:pPr>
        <w:pStyle w:val="NormalWeb"/>
        <w:ind w:left="1080"/>
        <w:textAlignment w:val="center"/>
        <w:rPr>
          <w:rFonts w:ascii="Times" w:hAnsi="Times" w:cs="Times"/>
          <w:color w:val="000000"/>
        </w:rPr>
      </w:pPr>
    </w:p>
    <w:p w:rsidR="00AD2B53" w:rsidRDefault="00AD2B53" w:rsidP="00AD2B53">
      <w:pPr>
        <w:pStyle w:val="NormalWeb"/>
        <w:numPr>
          <w:ilvl w:val="0"/>
          <w:numId w:val="9"/>
        </w:numPr>
        <w:textAlignment w:val="center"/>
        <w:rPr>
          <w:rFonts w:ascii="Times" w:hAnsi="Times" w:cs="Times"/>
          <w:color w:val="000000"/>
        </w:rPr>
      </w:pPr>
      <w:r>
        <w:rPr>
          <w:rFonts w:ascii="Times" w:hAnsi="Times" w:cs="Times"/>
          <w:color w:val="000000"/>
        </w:rPr>
        <w:t xml:space="preserve">On the next line, define a new value called </w:t>
      </w:r>
      <w:r>
        <w:rPr>
          <w:rStyle w:val="cm-scheme-symbol1"/>
          <w:rFonts w:ascii="Courier New" w:hAnsi="Courier New" w:cs="Courier New"/>
          <w:sz w:val="20"/>
          <w:szCs w:val="20"/>
        </w:rPr>
        <w:t>age</w:t>
      </w:r>
      <w:r>
        <w:rPr>
          <w:rStyle w:val="HTMLTypewriter"/>
          <w:vanish/>
          <w:color w:val="000000"/>
        </w:rPr>
        <w:t>age</w:t>
      </w:r>
      <w:r>
        <w:rPr>
          <w:rFonts w:ascii="Times" w:hAnsi="Times" w:cs="Times"/>
          <w:color w:val="000000"/>
        </w:rPr>
        <w:t xml:space="preserve"> to be the number of years old that you are.</w:t>
      </w:r>
    </w:p>
    <w:p w:rsidR="00AD2B53" w:rsidRDefault="00AD2B53" w:rsidP="00AD2B53">
      <w:pPr>
        <w:pStyle w:val="NormalWeb"/>
        <w:textAlignment w:val="center"/>
        <w:rPr>
          <w:rFonts w:ascii="Times" w:hAnsi="Times" w:cs="Times"/>
          <w:color w:val="000000"/>
        </w:rPr>
      </w:pPr>
    </w:p>
    <w:p w:rsidR="00AD2B53" w:rsidRDefault="00AD2B53" w:rsidP="00AD2B53">
      <w:pPr>
        <w:pStyle w:val="NormalWeb"/>
        <w:numPr>
          <w:ilvl w:val="0"/>
          <w:numId w:val="9"/>
        </w:numPr>
        <w:textAlignment w:val="center"/>
        <w:rPr>
          <w:rFonts w:ascii="Times" w:hAnsi="Times" w:cs="Times"/>
          <w:color w:val="000000"/>
        </w:rPr>
      </w:pPr>
      <w:r>
        <w:rPr>
          <w:rFonts w:ascii="Times" w:hAnsi="Times" w:cs="Times"/>
          <w:color w:val="000000"/>
        </w:rPr>
        <w:t xml:space="preserve">On the next line, define a new value called </w:t>
      </w:r>
      <w:r>
        <w:rPr>
          <w:rStyle w:val="cm-scheme-symbol1"/>
          <w:rFonts w:ascii="Courier New" w:hAnsi="Courier New" w:cs="Courier New"/>
          <w:sz w:val="20"/>
          <w:szCs w:val="20"/>
        </w:rPr>
        <w:t>eye-color</w:t>
      </w:r>
      <w:r>
        <w:rPr>
          <w:rFonts w:ascii="Times" w:hAnsi="Times" w:cs="Times"/>
          <w:color w:val="000000"/>
        </w:rPr>
        <w:t xml:space="preserve"> to be the String that represents your </w:t>
      </w:r>
      <w:r>
        <w:rPr>
          <w:rFonts w:ascii="Times" w:hAnsi="Times" w:cs="Times"/>
          <w:color w:val="000000"/>
        </w:rPr>
        <w:t>eye color</w:t>
      </w:r>
      <w:r>
        <w:rPr>
          <w:rFonts w:ascii="Times" w:hAnsi="Times" w:cs="Times"/>
          <w:color w:val="000000"/>
        </w:rPr>
        <w:t>.</w:t>
      </w:r>
    </w:p>
    <w:p w:rsidR="00AD2B53" w:rsidRDefault="00AD2B53" w:rsidP="00AD2B53">
      <w:pPr>
        <w:pStyle w:val="NormalWeb"/>
        <w:textAlignment w:val="center"/>
        <w:rPr>
          <w:rFonts w:ascii="Times" w:hAnsi="Times" w:cs="Times"/>
          <w:color w:val="000000"/>
        </w:rPr>
      </w:pPr>
    </w:p>
    <w:p w:rsidR="00AD2B53" w:rsidRDefault="00AD2B53" w:rsidP="00AD2B53">
      <w:pPr>
        <w:pStyle w:val="NormalWeb"/>
        <w:numPr>
          <w:ilvl w:val="0"/>
          <w:numId w:val="9"/>
        </w:numPr>
        <w:textAlignment w:val="center"/>
        <w:rPr>
          <w:rFonts w:ascii="Times" w:hAnsi="Times" w:cs="Times"/>
          <w:color w:val="000000"/>
        </w:rPr>
      </w:pPr>
      <w:r>
        <w:rPr>
          <w:rFonts w:ascii="Times" w:hAnsi="Times" w:cs="Times"/>
          <w:color w:val="000000"/>
        </w:rPr>
        <w:t xml:space="preserve">Write a line of code in the </w:t>
      </w:r>
      <w:r>
        <w:rPr>
          <w:rStyle w:val="vocab"/>
          <w:rFonts w:ascii="Times" w:hAnsi="Times" w:cs="Times"/>
        </w:rPr>
        <w:t>Interactions Window</w:t>
      </w:r>
      <w:r>
        <w:rPr>
          <w:rFonts w:ascii="Times" w:hAnsi="Times" w:cs="Times"/>
          <w:color w:val="000000"/>
        </w:rPr>
        <w:t xml:space="preserve"> that gives a circle with a radius equal to your age and color the same as your eye color. Snip the code and the resulting image here:</w:t>
      </w:r>
    </w:p>
    <w:p w:rsidR="00AD2B53" w:rsidRPr="00AD2B53" w:rsidRDefault="00AD2B53" w:rsidP="00AD2B53">
      <w:pPr>
        <w:pStyle w:val="NormalWeb"/>
        <w:ind w:left="1080"/>
        <w:textAlignment w:val="center"/>
        <w:rPr>
          <w:rFonts w:ascii="Times" w:hAnsi="Times" w:cs="Times"/>
          <w:color w:val="000000"/>
        </w:rPr>
      </w:pPr>
    </w:p>
    <w:p w:rsidR="008B0D03" w:rsidRDefault="008B0D03" w:rsidP="008B0D03">
      <w:pPr>
        <w:pStyle w:val="NormalWeb"/>
        <w:ind w:left="720"/>
        <w:textAlignment w:val="center"/>
        <w:rPr>
          <w:rFonts w:ascii="Times" w:hAnsi="Times" w:cs="Times"/>
          <w:color w:val="000000"/>
        </w:rPr>
      </w:pPr>
    </w:p>
    <w:sdt>
      <w:sdtPr>
        <w:rPr>
          <w:rFonts w:ascii="Times" w:eastAsia="Times New Roman" w:hAnsi="Times" w:cs="Times"/>
          <w:b/>
          <w:color w:val="000000"/>
          <w:sz w:val="24"/>
          <w:szCs w:val="24"/>
        </w:rPr>
        <w:id w:val="1337344901"/>
        <w:showingPlcHdr/>
        <w:picture/>
      </w:sdtPr>
      <w:sdtEndPr/>
      <w:sdtContent>
        <w:p w:rsidR="008B0D03" w:rsidRDefault="008B0D03" w:rsidP="008B0D03">
          <w:pPr>
            <w:spacing w:after="0" w:line="240" w:lineRule="auto"/>
            <w:ind w:left="720" w:firstLine="720"/>
            <w:textAlignment w:val="top"/>
            <w:rPr>
              <w:rFonts w:ascii="Times" w:eastAsia="Times New Roman" w:hAnsi="Times" w:cs="Times"/>
              <w:b/>
              <w:color w:val="000000"/>
              <w:sz w:val="24"/>
              <w:szCs w:val="24"/>
            </w:rPr>
          </w:pPr>
          <w:r>
            <w:rPr>
              <w:rFonts w:ascii="Times" w:eastAsia="Times New Roman" w:hAnsi="Times" w:cs="Times"/>
              <w:b/>
              <w:noProof/>
              <w:color w:val="000000"/>
              <w:sz w:val="24"/>
              <w:szCs w:val="24"/>
            </w:rPr>
            <w:drawing>
              <wp:inline distT="0" distB="0" distL="0" distR="0">
                <wp:extent cx="1903730" cy="1903730"/>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inline>
            </w:drawing>
          </w:r>
        </w:p>
      </w:sdtContent>
    </w:sdt>
    <w:p w:rsidR="008B0D03" w:rsidRDefault="008B0D03" w:rsidP="008B0D03">
      <w:pPr>
        <w:spacing w:after="0" w:line="240" w:lineRule="auto"/>
        <w:textAlignment w:val="top"/>
        <w:rPr>
          <w:rFonts w:ascii="Times" w:eastAsia="Times New Roman" w:hAnsi="Times" w:cs="Times"/>
          <w:b/>
          <w:color w:val="000000"/>
          <w:sz w:val="24"/>
          <w:szCs w:val="24"/>
        </w:rPr>
      </w:pPr>
    </w:p>
    <w:p w:rsidR="008B0D03" w:rsidRDefault="008B0D03" w:rsidP="008B0D03">
      <w:pPr>
        <w:spacing w:after="0" w:line="240" w:lineRule="auto"/>
        <w:textAlignment w:val="top"/>
        <w:rPr>
          <w:rFonts w:ascii="Times" w:eastAsia="Times New Roman" w:hAnsi="Times" w:cs="Times"/>
          <w:b/>
          <w:color w:val="000000"/>
          <w:sz w:val="24"/>
          <w:szCs w:val="24"/>
        </w:rPr>
      </w:pPr>
      <w:r>
        <w:rPr>
          <w:rFonts w:ascii="Times" w:eastAsia="Times New Roman" w:hAnsi="Times" w:cs="Times"/>
          <w:b/>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36022</wp:posOffset>
                </wp:positionV>
                <wp:extent cx="6724996"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672499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85pt" to="529.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" strokecolor="#4579b8 [3044]"/>
            </w:pict>
          </mc:Fallback>
        </mc:AlternateContent>
      </w:r>
    </w:p>
    <w:p w:rsidR="00AD2B53" w:rsidRDefault="00AD2B53" w:rsidP="008B0D03">
      <w:pPr>
        <w:spacing w:after="150" w:line="240" w:lineRule="auto"/>
        <w:ind w:left="504"/>
        <w:textAlignment w:val="center"/>
        <w:rPr>
          <w:rFonts w:ascii="Times" w:eastAsia="Times New Roman" w:hAnsi="Times" w:cs="Times"/>
          <w:color w:val="000000"/>
          <w:sz w:val="24"/>
          <w:szCs w:val="24"/>
        </w:rPr>
      </w:pPr>
      <w:proofErr w:type="gramStart"/>
      <w:r w:rsidRPr="00AD2B53">
        <w:rPr>
          <w:rFonts w:ascii="Times" w:eastAsia="Times New Roman" w:hAnsi="Times" w:cs="Times"/>
          <w:color w:val="000000"/>
          <w:sz w:val="24"/>
          <w:szCs w:val="24"/>
          <w:u w:val="single"/>
        </w:rPr>
        <w:t>Now</w:t>
      </w:r>
      <w:r>
        <w:rPr>
          <w:rFonts w:ascii="Times" w:eastAsia="Times New Roman" w:hAnsi="Times" w:cs="Times"/>
          <w:color w:val="000000"/>
          <w:sz w:val="24"/>
          <w:szCs w:val="24"/>
        </w:rPr>
        <w:t>…</w:t>
      </w:r>
      <w:proofErr w:type="gramEnd"/>
    </w:p>
    <w:p w:rsidR="00AD2B53" w:rsidRDefault="00AD2B53" w:rsidP="00AD2B53">
      <w:pPr>
        <w:pStyle w:val="ListParagraph"/>
        <w:numPr>
          <w:ilvl w:val="0"/>
          <w:numId w:val="10"/>
        </w:numPr>
        <w:spacing w:after="150" w:line="240" w:lineRule="auto"/>
        <w:ind w:left="504"/>
        <w:textAlignment w:val="center"/>
        <w:rPr>
          <w:rFonts w:ascii="Times" w:eastAsia="Times New Roman" w:hAnsi="Times" w:cs="Times"/>
          <w:color w:val="000000"/>
          <w:sz w:val="24"/>
          <w:szCs w:val="24"/>
        </w:rPr>
      </w:pPr>
      <w:r w:rsidRPr="00AD2B53">
        <w:rPr>
          <w:rFonts w:ascii="Times" w:eastAsia="Times New Roman" w:hAnsi="Times" w:cs="Times"/>
          <w:color w:val="000000"/>
          <w:sz w:val="24"/>
          <w:szCs w:val="24"/>
        </w:rPr>
        <w:t>Submit this exploration on TurnItIn.com.</w:t>
      </w:r>
    </w:p>
    <w:p w:rsidR="008B0D03" w:rsidRPr="00AD2B53" w:rsidRDefault="00AD2B53" w:rsidP="00AD2B53">
      <w:pPr>
        <w:pStyle w:val="ListParagraph"/>
        <w:numPr>
          <w:ilvl w:val="0"/>
          <w:numId w:val="10"/>
        </w:numPr>
        <w:spacing w:after="150" w:line="240" w:lineRule="auto"/>
        <w:ind w:left="504"/>
        <w:textAlignment w:val="center"/>
        <w:rPr>
          <w:rFonts w:ascii="Times" w:eastAsia="Times New Roman" w:hAnsi="Times" w:cs="Times"/>
          <w:color w:val="000000"/>
          <w:sz w:val="24"/>
          <w:szCs w:val="24"/>
        </w:rPr>
      </w:pPr>
      <w:r w:rsidRPr="00AD2B53">
        <w:rPr>
          <w:rFonts w:ascii="Times" w:eastAsia="Times New Roman" w:hAnsi="Times" w:cs="Times"/>
          <w:color w:val="000000"/>
          <w:sz w:val="24"/>
          <w:szCs w:val="24"/>
        </w:rPr>
        <w:t>Download the “Unit 3 - definitions assignment” from the wiki and get started!</w:t>
      </w:r>
    </w:p>
    <w:p w:rsidR="008B0D03" w:rsidRDefault="008B0D03">
      <w:bookmarkStart w:id="0" w:name="_GoBack"/>
      <w:bookmarkEnd w:id="0"/>
    </w:p>
    <w:sectPr w:rsidR="008B0D03" w:rsidSect="008B0D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1214"/>
    <w:multiLevelType w:val="multilevel"/>
    <w:tmpl w:val="57409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D71700"/>
    <w:multiLevelType w:val="multilevel"/>
    <w:tmpl w:val="071C2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46720"/>
    <w:multiLevelType w:val="hybridMultilevel"/>
    <w:tmpl w:val="7F82090A"/>
    <w:lvl w:ilvl="0" w:tplc="DBC6FC1C">
      <w:start w:val="1"/>
      <w:numFmt w:val="decimal"/>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nsid w:val="315416F8"/>
    <w:multiLevelType w:val="hybridMultilevel"/>
    <w:tmpl w:val="B4302E50"/>
    <w:lvl w:ilvl="0" w:tplc="2E78FFB4">
      <w:start w:val="1"/>
      <w:numFmt w:val="decimal"/>
      <w:lvlText w:val="%1."/>
      <w:lvlJc w:val="left"/>
      <w:pPr>
        <w:ind w:left="1080" w:hanging="360"/>
      </w:pPr>
      <w:rPr>
        <w:rFonts w:hint="default"/>
        <w:spacing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195AFE"/>
    <w:multiLevelType w:val="multilevel"/>
    <w:tmpl w:val="F4B8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9546D2"/>
    <w:multiLevelType w:val="hybridMultilevel"/>
    <w:tmpl w:val="E5FEC32E"/>
    <w:lvl w:ilvl="0" w:tplc="D96C8926">
      <w:start w:val="1"/>
      <w:numFmt w:val="bullet"/>
      <w:lvlText w:val=""/>
      <w:lvlJc w:val="left"/>
      <w:pPr>
        <w:ind w:left="864" w:hanging="360"/>
      </w:pPr>
      <w:rPr>
        <w:rFonts w:ascii="Symbol" w:eastAsia="Times New Roman" w:hAnsi="Symbol" w:cs="Time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nsid w:val="50BA2E5C"/>
    <w:multiLevelType w:val="hybridMultilevel"/>
    <w:tmpl w:val="52C8391C"/>
    <w:lvl w:ilvl="0" w:tplc="9C02681C">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11E19FD"/>
    <w:multiLevelType w:val="hybridMultilevel"/>
    <w:tmpl w:val="CD166B5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43E7B85"/>
    <w:multiLevelType w:val="multilevel"/>
    <w:tmpl w:val="C3E6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946262"/>
    <w:multiLevelType w:val="multilevel"/>
    <w:tmpl w:val="3CBC7DDC"/>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num w:numId="1">
    <w:abstractNumId w:val="1"/>
  </w:num>
  <w:num w:numId="2">
    <w:abstractNumId w:val="9"/>
  </w:num>
  <w:num w:numId="3">
    <w:abstractNumId w:val="4"/>
  </w:num>
  <w:num w:numId="4">
    <w:abstractNumId w:val="8"/>
  </w:num>
  <w:num w:numId="5">
    <w:abstractNumId w:val="0"/>
  </w:num>
  <w:num w:numId="6">
    <w:abstractNumId w:val="2"/>
  </w:num>
  <w:num w:numId="7">
    <w:abstractNumId w:val="6"/>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D03"/>
    <w:rsid w:val="00133D07"/>
    <w:rsid w:val="003F5325"/>
    <w:rsid w:val="00411210"/>
    <w:rsid w:val="0064786B"/>
    <w:rsid w:val="008B0D03"/>
    <w:rsid w:val="00AD2B53"/>
    <w:rsid w:val="00C72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0D03"/>
    <w:rPr>
      <w:color w:val="808080"/>
    </w:rPr>
  </w:style>
  <w:style w:type="paragraph" w:styleId="BalloonText">
    <w:name w:val="Balloon Text"/>
    <w:basedOn w:val="Normal"/>
    <w:link w:val="BalloonTextChar"/>
    <w:uiPriority w:val="99"/>
    <w:semiHidden/>
    <w:unhideWhenUsed/>
    <w:rsid w:val="008B0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D03"/>
    <w:rPr>
      <w:rFonts w:ascii="Tahoma" w:hAnsi="Tahoma" w:cs="Tahoma"/>
      <w:sz w:val="16"/>
      <w:szCs w:val="16"/>
    </w:rPr>
  </w:style>
  <w:style w:type="paragraph" w:styleId="NormalWeb">
    <w:name w:val="Normal (Web)"/>
    <w:basedOn w:val="Normal"/>
    <w:uiPriority w:val="99"/>
    <w:semiHidden/>
    <w:unhideWhenUsed/>
    <w:rsid w:val="008B0D03"/>
    <w:pPr>
      <w:spacing w:after="0" w:line="240" w:lineRule="auto"/>
    </w:pPr>
    <w:rPr>
      <w:rFonts w:ascii="Times New Roman" w:eastAsia="Times New Roman" w:hAnsi="Times New Roman" w:cs="Times New Roman"/>
      <w:sz w:val="24"/>
      <w:szCs w:val="24"/>
    </w:rPr>
  </w:style>
  <w:style w:type="character" w:customStyle="1" w:styleId="vocab">
    <w:name w:val="vocab"/>
    <w:basedOn w:val="DefaultParagraphFont"/>
    <w:rsid w:val="008B0D03"/>
    <w:rPr>
      <w:b/>
      <w:bCs/>
      <w:i/>
      <w:iCs/>
      <w:color w:val="00008B"/>
    </w:rPr>
  </w:style>
  <w:style w:type="character" w:customStyle="1" w:styleId="cm-scheme-symbol1">
    <w:name w:val="cm-scheme-symbol1"/>
    <w:basedOn w:val="DefaultParagraphFont"/>
    <w:rsid w:val="008B0D03"/>
    <w:rPr>
      <w:color w:val="4682B4"/>
    </w:rPr>
  </w:style>
  <w:style w:type="character" w:styleId="HTMLTypewriter">
    <w:name w:val="HTML Typewriter"/>
    <w:basedOn w:val="DefaultParagraphFont"/>
    <w:uiPriority w:val="99"/>
    <w:semiHidden/>
    <w:unhideWhenUsed/>
    <w:rsid w:val="008B0D03"/>
    <w:rPr>
      <w:rFonts w:ascii="Courier New" w:eastAsia="Times New Roman" w:hAnsi="Courier New" w:cs="Courier New"/>
      <w:sz w:val="20"/>
      <w:szCs w:val="20"/>
    </w:rPr>
  </w:style>
  <w:style w:type="character" w:customStyle="1" w:styleId="cm-scheme-punctuation">
    <w:name w:val="cm-scheme-punctuation"/>
    <w:basedOn w:val="DefaultParagraphFont"/>
    <w:rsid w:val="008B0D03"/>
    <w:rPr>
      <w:color w:val="000000"/>
    </w:rPr>
  </w:style>
  <w:style w:type="character" w:customStyle="1" w:styleId="cm-whitespace">
    <w:name w:val="cm-whitespace"/>
    <w:basedOn w:val="DefaultParagraphFont"/>
    <w:rsid w:val="008B0D03"/>
  </w:style>
  <w:style w:type="character" w:customStyle="1" w:styleId="cm-scheme-number1">
    <w:name w:val="cm-scheme-number1"/>
    <w:basedOn w:val="DefaultParagraphFont"/>
    <w:rsid w:val="008B0D03"/>
    <w:rPr>
      <w:color w:val="0000FF"/>
    </w:rPr>
  </w:style>
  <w:style w:type="character" w:customStyle="1" w:styleId="cm-scheme-string1">
    <w:name w:val="cm-scheme-string1"/>
    <w:basedOn w:val="DefaultParagraphFont"/>
    <w:rsid w:val="008B0D03"/>
    <w:rPr>
      <w:color w:val="008000"/>
    </w:rPr>
  </w:style>
  <w:style w:type="paragraph" w:styleId="ListParagraph">
    <w:name w:val="List Paragraph"/>
    <w:basedOn w:val="Normal"/>
    <w:uiPriority w:val="34"/>
    <w:qFormat/>
    <w:rsid w:val="008B0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0D03"/>
    <w:rPr>
      <w:color w:val="808080"/>
    </w:rPr>
  </w:style>
  <w:style w:type="paragraph" w:styleId="BalloonText">
    <w:name w:val="Balloon Text"/>
    <w:basedOn w:val="Normal"/>
    <w:link w:val="BalloonTextChar"/>
    <w:uiPriority w:val="99"/>
    <w:semiHidden/>
    <w:unhideWhenUsed/>
    <w:rsid w:val="008B0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D03"/>
    <w:rPr>
      <w:rFonts w:ascii="Tahoma" w:hAnsi="Tahoma" w:cs="Tahoma"/>
      <w:sz w:val="16"/>
      <w:szCs w:val="16"/>
    </w:rPr>
  </w:style>
  <w:style w:type="paragraph" w:styleId="NormalWeb">
    <w:name w:val="Normal (Web)"/>
    <w:basedOn w:val="Normal"/>
    <w:uiPriority w:val="99"/>
    <w:semiHidden/>
    <w:unhideWhenUsed/>
    <w:rsid w:val="008B0D03"/>
    <w:pPr>
      <w:spacing w:after="0" w:line="240" w:lineRule="auto"/>
    </w:pPr>
    <w:rPr>
      <w:rFonts w:ascii="Times New Roman" w:eastAsia="Times New Roman" w:hAnsi="Times New Roman" w:cs="Times New Roman"/>
      <w:sz w:val="24"/>
      <w:szCs w:val="24"/>
    </w:rPr>
  </w:style>
  <w:style w:type="character" w:customStyle="1" w:styleId="vocab">
    <w:name w:val="vocab"/>
    <w:basedOn w:val="DefaultParagraphFont"/>
    <w:rsid w:val="008B0D03"/>
    <w:rPr>
      <w:b/>
      <w:bCs/>
      <w:i/>
      <w:iCs/>
      <w:color w:val="00008B"/>
    </w:rPr>
  </w:style>
  <w:style w:type="character" w:customStyle="1" w:styleId="cm-scheme-symbol1">
    <w:name w:val="cm-scheme-symbol1"/>
    <w:basedOn w:val="DefaultParagraphFont"/>
    <w:rsid w:val="008B0D03"/>
    <w:rPr>
      <w:color w:val="4682B4"/>
    </w:rPr>
  </w:style>
  <w:style w:type="character" w:styleId="HTMLTypewriter">
    <w:name w:val="HTML Typewriter"/>
    <w:basedOn w:val="DefaultParagraphFont"/>
    <w:uiPriority w:val="99"/>
    <w:semiHidden/>
    <w:unhideWhenUsed/>
    <w:rsid w:val="008B0D03"/>
    <w:rPr>
      <w:rFonts w:ascii="Courier New" w:eastAsia="Times New Roman" w:hAnsi="Courier New" w:cs="Courier New"/>
      <w:sz w:val="20"/>
      <w:szCs w:val="20"/>
    </w:rPr>
  </w:style>
  <w:style w:type="character" w:customStyle="1" w:styleId="cm-scheme-punctuation">
    <w:name w:val="cm-scheme-punctuation"/>
    <w:basedOn w:val="DefaultParagraphFont"/>
    <w:rsid w:val="008B0D03"/>
    <w:rPr>
      <w:color w:val="000000"/>
    </w:rPr>
  </w:style>
  <w:style w:type="character" w:customStyle="1" w:styleId="cm-whitespace">
    <w:name w:val="cm-whitespace"/>
    <w:basedOn w:val="DefaultParagraphFont"/>
    <w:rsid w:val="008B0D03"/>
  </w:style>
  <w:style w:type="character" w:customStyle="1" w:styleId="cm-scheme-number1">
    <w:name w:val="cm-scheme-number1"/>
    <w:basedOn w:val="DefaultParagraphFont"/>
    <w:rsid w:val="008B0D03"/>
    <w:rPr>
      <w:color w:val="0000FF"/>
    </w:rPr>
  </w:style>
  <w:style w:type="character" w:customStyle="1" w:styleId="cm-scheme-string1">
    <w:name w:val="cm-scheme-string1"/>
    <w:basedOn w:val="DefaultParagraphFont"/>
    <w:rsid w:val="008B0D03"/>
    <w:rPr>
      <w:color w:val="008000"/>
    </w:rPr>
  </w:style>
  <w:style w:type="paragraph" w:styleId="ListParagraph">
    <w:name w:val="List Paragraph"/>
    <w:basedOn w:val="Normal"/>
    <w:uiPriority w:val="34"/>
    <w:qFormat/>
    <w:rsid w:val="008B0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75126">
      <w:bodyDiv w:val="1"/>
      <w:marLeft w:val="0"/>
      <w:marRight w:val="0"/>
      <w:marTop w:val="0"/>
      <w:marBottom w:val="0"/>
      <w:divBdr>
        <w:top w:val="none" w:sz="0" w:space="0" w:color="auto"/>
        <w:left w:val="none" w:sz="0" w:space="0" w:color="auto"/>
        <w:bottom w:val="none" w:sz="0" w:space="0" w:color="auto"/>
        <w:right w:val="none" w:sz="0" w:space="0" w:color="auto"/>
      </w:divBdr>
      <w:divsChild>
        <w:div w:id="2035955546">
          <w:marLeft w:val="144"/>
          <w:marRight w:val="-9600"/>
          <w:marTop w:val="0"/>
          <w:marBottom w:val="0"/>
          <w:divBdr>
            <w:top w:val="none" w:sz="0" w:space="0" w:color="auto"/>
            <w:left w:val="none" w:sz="0" w:space="0" w:color="auto"/>
            <w:bottom w:val="none" w:sz="0" w:space="0" w:color="auto"/>
            <w:right w:val="none" w:sz="0" w:space="0" w:color="auto"/>
          </w:divBdr>
          <w:divsChild>
            <w:div w:id="711617039">
              <w:blockQuote w:val="1"/>
              <w:marLeft w:val="0"/>
              <w:marRight w:val="0"/>
              <w:marTop w:val="0"/>
              <w:marBottom w:val="0"/>
              <w:divBdr>
                <w:top w:val="none" w:sz="0" w:space="0" w:color="auto"/>
                <w:left w:val="none" w:sz="0" w:space="0" w:color="auto"/>
                <w:bottom w:val="none" w:sz="0" w:space="0" w:color="auto"/>
                <w:right w:val="none" w:sz="0" w:space="0" w:color="auto"/>
              </w:divBdr>
              <w:divsChild>
                <w:div w:id="1814252347">
                  <w:marLeft w:val="0"/>
                  <w:marRight w:val="0"/>
                  <w:marTop w:val="0"/>
                  <w:marBottom w:val="0"/>
                  <w:divBdr>
                    <w:top w:val="none" w:sz="0" w:space="0" w:color="auto"/>
                    <w:left w:val="none" w:sz="0" w:space="0" w:color="auto"/>
                    <w:bottom w:val="none" w:sz="0" w:space="0" w:color="auto"/>
                    <w:right w:val="none" w:sz="0" w:space="0" w:color="auto"/>
                  </w:divBdr>
                  <w:divsChild>
                    <w:div w:id="1277175780">
                      <w:marLeft w:val="0"/>
                      <w:marRight w:val="0"/>
                      <w:marTop w:val="0"/>
                      <w:marBottom w:val="0"/>
                      <w:divBdr>
                        <w:top w:val="single" w:sz="6" w:space="0" w:color="000000"/>
                        <w:left w:val="single" w:sz="6" w:space="0" w:color="000000"/>
                        <w:bottom w:val="single" w:sz="6" w:space="0" w:color="000000"/>
                        <w:right w:val="single" w:sz="6" w:space="0" w:color="000000"/>
                      </w:divBdr>
                      <w:divsChild>
                        <w:div w:id="673843149">
                          <w:marLeft w:val="0"/>
                          <w:marRight w:val="0"/>
                          <w:marTop w:val="0"/>
                          <w:marBottom w:val="0"/>
                          <w:divBdr>
                            <w:top w:val="none" w:sz="0" w:space="0" w:color="auto"/>
                            <w:left w:val="none" w:sz="0" w:space="0" w:color="auto"/>
                            <w:bottom w:val="none" w:sz="0" w:space="0" w:color="auto"/>
                            <w:right w:val="none" w:sz="0" w:space="0" w:color="auto"/>
                          </w:divBdr>
                          <w:divsChild>
                            <w:div w:id="745230016">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 w:id="1092773057">
      <w:bodyDiv w:val="1"/>
      <w:marLeft w:val="0"/>
      <w:marRight w:val="0"/>
      <w:marTop w:val="0"/>
      <w:marBottom w:val="0"/>
      <w:divBdr>
        <w:top w:val="none" w:sz="0" w:space="0" w:color="auto"/>
        <w:left w:val="none" w:sz="0" w:space="0" w:color="auto"/>
        <w:bottom w:val="none" w:sz="0" w:space="0" w:color="auto"/>
        <w:right w:val="none" w:sz="0" w:space="0" w:color="auto"/>
      </w:divBdr>
      <w:divsChild>
        <w:div w:id="1111587340">
          <w:marLeft w:val="144"/>
          <w:marRight w:val="-9600"/>
          <w:marTop w:val="0"/>
          <w:marBottom w:val="0"/>
          <w:divBdr>
            <w:top w:val="none" w:sz="0" w:space="0" w:color="auto"/>
            <w:left w:val="none" w:sz="0" w:space="0" w:color="auto"/>
            <w:bottom w:val="none" w:sz="0" w:space="0" w:color="auto"/>
            <w:right w:val="none" w:sz="0" w:space="0" w:color="auto"/>
          </w:divBdr>
          <w:divsChild>
            <w:div w:id="328560319">
              <w:blockQuote w:val="1"/>
              <w:marLeft w:val="0"/>
              <w:marRight w:val="0"/>
              <w:marTop w:val="0"/>
              <w:marBottom w:val="0"/>
              <w:divBdr>
                <w:top w:val="none" w:sz="0" w:space="0" w:color="auto"/>
                <w:left w:val="none" w:sz="0" w:space="0" w:color="auto"/>
                <w:bottom w:val="none" w:sz="0" w:space="0" w:color="auto"/>
                <w:right w:val="none" w:sz="0" w:space="0" w:color="auto"/>
              </w:divBdr>
              <w:divsChild>
                <w:div w:id="1022783406">
                  <w:marLeft w:val="0"/>
                  <w:marRight w:val="0"/>
                  <w:marTop w:val="0"/>
                  <w:marBottom w:val="0"/>
                  <w:divBdr>
                    <w:top w:val="none" w:sz="0" w:space="0" w:color="auto"/>
                    <w:left w:val="none" w:sz="0" w:space="0" w:color="auto"/>
                    <w:bottom w:val="none" w:sz="0" w:space="0" w:color="auto"/>
                    <w:right w:val="none" w:sz="0" w:space="0" w:color="auto"/>
                  </w:divBdr>
                  <w:divsChild>
                    <w:div w:id="670762466">
                      <w:marLeft w:val="0"/>
                      <w:marRight w:val="0"/>
                      <w:marTop w:val="0"/>
                      <w:marBottom w:val="0"/>
                      <w:divBdr>
                        <w:top w:val="single" w:sz="6" w:space="0" w:color="000000"/>
                        <w:left w:val="single" w:sz="6" w:space="0" w:color="000000"/>
                        <w:bottom w:val="single" w:sz="6" w:space="0" w:color="000000"/>
                        <w:right w:val="single" w:sz="6" w:space="0" w:color="000000"/>
                      </w:divBdr>
                      <w:divsChild>
                        <w:div w:id="2065595348">
                          <w:marLeft w:val="0"/>
                          <w:marRight w:val="0"/>
                          <w:marTop w:val="0"/>
                          <w:marBottom w:val="0"/>
                          <w:divBdr>
                            <w:top w:val="none" w:sz="0" w:space="0" w:color="auto"/>
                            <w:left w:val="none" w:sz="0" w:space="0" w:color="auto"/>
                            <w:bottom w:val="none" w:sz="0" w:space="0" w:color="auto"/>
                            <w:right w:val="none" w:sz="0" w:space="0" w:color="auto"/>
                          </w:divBdr>
                          <w:divsChild>
                            <w:div w:id="434793963">
                              <w:marLeft w:val="0"/>
                              <w:marRight w:val="0"/>
                              <w:marTop w:val="0"/>
                              <w:marBottom w:val="0"/>
                              <w:divBdr>
                                <w:top w:val="none" w:sz="0" w:space="0" w:color="auto"/>
                                <w:left w:val="none" w:sz="0" w:space="0" w:color="auto"/>
                                <w:bottom w:val="none" w:sz="0" w:space="0" w:color="auto"/>
                                <w:right w:val="none" w:sz="0" w:space="0" w:color="auto"/>
                              </w:divBdr>
                              <w:divsChild>
                                <w:div w:id="1099640602">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1133788969">
      <w:bodyDiv w:val="1"/>
      <w:marLeft w:val="0"/>
      <w:marRight w:val="0"/>
      <w:marTop w:val="0"/>
      <w:marBottom w:val="0"/>
      <w:divBdr>
        <w:top w:val="none" w:sz="0" w:space="0" w:color="auto"/>
        <w:left w:val="none" w:sz="0" w:space="0" w:color="auto"/>
        <w:bottom w:val="none" w:sz="0" w:space="0" w:color="auto"/>
        <w:right w:val="none" w:sz="0" w:space="0" w:color="auto"/>
      </w:divBdr>
      <w:divsChild>
        <w:div w:id="1768576938">
          <w:marLeft w:val="144"/>
          <w:marRight w:val="-9600"/>
          <w:marTop w:val="0"/>
          <w:marBottom w:val="0"/>
          <w:divBdr>
            <w:top w:val="none" w:sz="0" w:space="0" w:color="auto"/>
            <w:left w:val="none" w:sz="0" w:space="0" w:color="auto"/>
            <w:bottom w:val="none" w:sz="0" w:space="0" w:color="auto"/>
            <w:right w:val="none" w:sz="0" w:space="0" w:color="auto"/>
          </w:divBdr>
          <w:divsChild>
            <w:div w:id="91820900">
              <w:blockQuote w:val="1"/>
              <w:marLeft w:val="0"/>
              <w:marRight w:val="0"/>
              <w:marTop w:val="0"/>
              <w:marBottom w:val="0"/>
              <w:divBdr>
                <w:top w:val="none" w:sz="0" w:space="0" w:color="auto"/>
                <w:left w:val="none" w:sz="0" w:space="0" w:color="auto"/>
                <w:bottom w:val="none" w:sz="0" w:space="0" w:color="auto"/>
                <w:right w:val="none" w:sz="0" w:space="0" w:color="auto"/>
              </w:divBdr>
              <w:divsChild>
                <w:div w:id="68962356">
                  <w:marLeft w:val="0"/>
                  <w:marRight w:val="0"/>
                  <w:marTop w:val="0"/>
                  <w:marBottom w:val="0"/>
                  <w:divBdr>
                    <w:top w:val="none" w:sz="0" w:space="0" w:color="auto"/>
                    <w:left w:val="none" w:sz="0" w:space="0" w:color="auto"/>
                    <w:bottom w:val="none" w:sz="0" w:space="0" w:color="auto"/>
                    <w:right w:val="none" w:sz="0" w:space="0" w:color="auto"/>
                  </w:divBdr>
                  <w:divsChild>
                    <w:div w:id="416293740">
                      <w:marLeft w:val="0"/>
                      <w:marRight w:val="0"/>
                      <w:marTop w:val="0"/>
                      <w:marBottom w:val="0"/>
                      <w:divBdr>
                        <w:top w:val="single" w:sz="6" w:space="0" w:color="000000"/>
                        <w:left w:val="single" w:sz="6" w:space="0" w:color="000000"/>
                        <w:bottom w:val="single" w:sz="6" w:space="0" w:color="000000"/>
                        <w:right w:val="single" w:sz="6" w:space="0" w:color="000000"/>
                      </w:divBdr>
                      <w:divsChild>
                        <w:div w:id="8532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323178">
      <w:bodyDiv w:val="1"/>
      <w:marLeft w:val="0"/>
      <w:marRight w:val="0"/>
      <w:marTop w:val="0"/>
      <w:marBottom w:val="0"/>
      <w:divBdr>
        <w:top w:val="none" w:sz="0" w:space="0" w:color="auto"/>
        <w:left w:val="none" w:sz="0" w:space="0" w:color="auto"/>
        <w:bottom w:val="none" w:sz="0" w:space="0" w:color="auto"/>
        <w:right w:val="none" w:sz="0" w:space="0" w:color="auto"/>
      </w:divBdr>
      <w:divsChild>
        <w:div w:id="912617882">
          <w:marLeft w:val="144"/>
          <w:marRight w:val="-9600"/>
          <w:marTop w:val="0"/>
          <w:marBottom w:val="0"/>
          <w:divBdr>
            <w:top w:val="none" w:sz="0" w:space="0" w:color="auto"/>
            <w:left w:val="none" w:sz="0" w:space="0" w:color="auto"/>
            <w:bottom w:val="none" w:sz="0" w:space="0" w:color="auto"/>
            <w:right w:val="none" w:sz="0" w:space="0" w:color="auto"/>
          </w:divBdr>
          <w:divsChild>
            <w:div w:id="2104567455">
              <w:blockQuote w:val="1"/>
              <w:marLeft w:val="0"/>
              <w:marRight w:val="0"/>
              <w:marTop w:val="0"/>
              <w:marBottom w:val="0"/>
              <w:divBdr>
                <w:top w:val="none" w:sz="0" w:space="0" w:color="auto"/>
                <w:left w:val="none" w:sz="0" w:space="0" w:color="auto"/>
                <w:bottom w:val="none" w:sz="0" w:space="0" w:color="auto"/>
                <w:right w:val="none" w:sz="0" w:space="0" w:color="auto"/>
              </w:divBdr>
              <w:divsChild>
                <w:div w:id="55248122">
                  <w:marLeft w:val="0"/>
                  <w:marRight w:val="0"/>
                  <w:marTop w:val="0"/>
                  <w:marBottom w:val="0"/>
                  <w:divBdr>
                    <w:top w:val="none" w:sz="0" w:space="0" w:color="auto"/>
                    <w:left w:val="none" w:sz="0" w:space="0" w:color="auto"/>
                    <w:bottom w:val="none" w:sz="0" w:space="0" w:color="auto"/>
                    <w:right w:val="none" w:sz="0" w:space="0" w:color="auto"/>
                  </w:divBdr>
                  <w:divsChild>
                    <w:div w:id="1700548937">
                      <w:marLeft w:val="0"/>
                      <w:marRight w:val="0"/>
                      <w:marTop w:val="0"/>
                      <w:marBottom w:val="0"/>
                      <w:divBdr>
                        <w:top w:val="single" w:sz="6" w:space="0" w:color="000000"/>
                        <w:left w:val="single" w:sz="6" w:space="0" w:color="000000"/>
                        <w:bottom w:val="single" w:sz="6" w:space="0" w:color="000000"/>
                        <w:right w:val="single" w:sz="6" w:space="0" w:color="000000"/>
                      </w:divBdr>
                      <w:divsChild>
                        <w:div w:id="157959843">
                          <w:marLeft w:val="0"/>
                          <w:marRight w:val="0"/>
                          <w:marTop w:val="0"/>
                          <w:marBottom w:val="0"/>
                          <w:divBdr>
                            <w:top w:val="none" w:sz="0" w:space="0" w:color="auto"/>
                            <w:left w:val="none" w:sz="0" w:space="0" w:color="auto"/>
                            <w:bottom w:val="none" w:sz="0" w:space="0" w:color="auto"/>
                            <w:right w:val="none" w:sz="0" w:space="0" w:color="auto"/>
                          </w:divBdr>
                          <w:divsChild>
                            <w:div w:id="1013652582">
                              <w:marLeft w:val="0"/>
                              <w:marRight w:val="0"/>
                              <w:marTop w:val="0"/>
                              <w:marBottom w:val="0"/>
                              <w:divBdr>
                                <w:top w:val="none" w:sz="0" w:space="0" w:color="auto"/>
                                <w:left w:val="none" w:sz="0" w:space="0" w:color="auto"/>
                                <w:bottom w:val="none" w:sz="0" w:space="0" w:color="auto"/>
                                <w:right w:val="none" w:sz="0" w:space="0" w:color="auto"/>
                              </w:divBdr>
                              <w:divsChild>
                                <w:div w:id="1585071180">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1538540973">
      <w:bodyDiv w:val="1"/>
      <w:marLeft w:val="0"/>
      <w:marRight w:val="0"/>
      <w:marTop w:val="0"/>
      <w:marBottom w:val="0"/>
      <w:divBdr>
        <w:top w:val="none" w:sz="0" w:space="0" w:color="auto"/>
        <w:left w:val="none" w:sz="0" w:space="0" w:color="auto"/>
        <w:bottom w:val="none" w:sz="0" w:space="0" w:color="auto"/>
        <w:right w:val="none" w:sz="0" w:space="0" w:color="auto"/>
      </w:divBdr>
      <w:divsChild>
        <w:div w:id="350911436">
          <w:marLeft w:val="144"/>
          <w:marRight w:val="-9600"/>
          <w:marTop w:val="0"/>
          <w:marBottom w:val="0"/>
          <w:divBdr>
            <w:top w:val="none" w:sz="0" w:space="0" w:color="auto"/>
            <w:left w:val="none" w:sz="0" w:space="0" w:color="auto"/>
            <w:bottom w:val="none" w:sz="0" w:space="0" w:color="auto"/>
            <w:right w:val="none" w:sz="0" w:space="0" w:color="auto"/>
          </w:divBdr>
          <w:divsChild>
            <w:div w:id="1764446888">
              <w:blockQuote w:val="1"/>
              <w:marLeft w:val="0"/>
              <w:marRight w:val="0"/>
              <w:marTop w:val="0"/>
              <w:marBottom w:val="0"/>
              <w:divBdr>
                <w:top w:val="none" w:sz="0" w:space="0" w:color="auto"/>
                <w:left w:val="none" w:sz="0" w:space="0" w:color="auto"/>
                <w:bottom w:val="none" w:sz="0" w:space="0" w:color="auto"/>
                <w:right w:val="none" w:sz="0" w:space="0" w:color="auto"/>
              </w:divBdr>
              <w:divsChild>
                <w:div w:id="1229532916">
                  <w:marLeft w:val="0"/>
                  <w:marRight w:val="0"/>
                  <w:marTop w:val="0"/>
                  <w:marBottom w:val="0"/>
                  <w:divBdr>
                    <w:top w:val="none" w:sz="0" w:space="0" w:color="auto"/>
                    <w:left w:val="none" w:sz="0" w:space="0" w:color="auto"/>
                    <w:bottom w:val="none" w:sz="0" w:space="0" w:color="auto"/>
                    <w:right w:val="none" w:sz="0" w:space="0" w:color="auto"/>
                  </w:divBdr>
                  <w:divsChild>
                    <w:div w:id="1196307868">
                      <w:marLeft w:val="0"/>
                      <w:marRight w:val="0"/>
                      <w:marTop w:val="0"/>
                      <w:marBottom w:val="0"/>
                      <w:divBdr>
                        <w:top w:val="single" w:sz="6" w:space="0" w:color="000000"/>
                        <w:left w:val="single" w:sz="6" w:space="0" w:color="000000"/>
                        <w:bottom w:val="single" w:sz="6" w:space="0" w:color="000000"/>
                        <w:right w:val="single" w:sz="6" w:space="0" w:color="000000"/>
                      </w:divBdr>
                      <w:divsChild>
                        <w:div w:id="1292324855">
                          <w:marLeft w:val="0"/>
                          <w:marRight w:val="0"/>
                          <w:marTop w:val="0"/>
                          <w:marBottom w:val="0"/>
                          <w:divBdr>
                            <w:top w:val="none" w:sz="0" w:space="0" w:color="auto"/>
                            <w:left w:val="none" w:sz="0" w:space="0" w:color="auto"/>
                            <w:bottom w:val="none" w:sz="0" w:space="0" w:color="auto"/>
                            <w:right w:val="none" w:sz="0" w:space="0" w:color="auto"/>
                          </w:divBdr>
                          <w:divsChild>
                            <w:div w:id="77471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057B6C4B0A84B359A21B39598E0532B"/>
        <w:category>
          <w:name w:val="General"/>
          <w:gallery w:val="placeholder"/>
        </w:category>
        <w:types>
          <w:type w:val="bbPlcHdr"/>
        </w:types>
        <w:behaviors>
          <w:behavior w:val="content"/>
        </w:behaviors>
        <w:guid w:val="{517F2062-EEC4-4CA2-BC1F-92C4BD7C18E6}"/>
      </w:docPartPr>
      <w:docPartBody>
        <w:p w:rsidR="00F447DD" w:rsidRDefault="00E10D43" w:rsidP="00E10D43">
          <w:pPr>
            <w:pStyle w:val="6057B6C4B0A84B359A21B39598E0532B1"/>
          </w:pPr>
          <w:r w:rsidRPr="00786198">
            <w:rPr>
              <w:rStyle w:val="PlaceholderText"/>
            </w:rPr>
            <w:t>Click here to enter text.</w:t>
          </w:r>
        </w:p>
      </w:docPartBody>
    </w:docPart>
    <w:docPart>
      <w:docPartPr>
        <w:name w:val="B05F2135DC5A44C29EDDD8458E905B7A"/>
        <w:category>
          <w:name w:val="General"/>
          <w:gallery w:val="placeholder"/>
        </w:category>
        <w:types>
          <w:type w:val="bbPlcHdr"/>
        </w:types>
        <w:behaviors>
          <w:behavior w:val="content"/>
        </w:behaviors>
        <w:guid w:val="{0CCA22E1-58CE-4A8B-8A3C-E465B4B52A17}"/>
      </w:docPartPr>
      <w:docPartBody>
        <w:p w:rsidR="00F447DD" w:rsidRDefault="00E10D43" w:rsidP="00E10D43">
          <w:pPr>
            <w:pStyle w:val="B05F2135DC5A44C29EDDD8458E905B7A1"/>
          </w:pPr>
          <w:r w:rsidRPr="00786198">
            <w:rPr>
              <w:rStyle w:val="PlaceholderText"/>
            </w:rPr>
            <w:t>Click here to enter a date.</w:t>
          </w:r>
        </w:p>
      </w:docPartBody>
    </w:docPart>
    <w:docPart>
      <w:docPartPr>
        <w:name w:val="9EE2B8EC9FC94E3FBFEA8B0DA2C6AB0A"/>
        <w:category>
          <w:name w:val="General"/>
          <w:gallery w:val="placeholder"/>
        </w:category>
        <w:types>
          <w:type w:val="bbPlcHdr"/>
        </w:types>
        <w:behaviors>
          <w:behavior w:val="content"/>
        </w:behaviors>
        <w:guid w:val="{F696CE06-54A7-4D51-8399-86B77CAF17A8}"/>
      </w:docPartPr>
      <w:docPartBody>
        <w:p w:rsidR="00F447DD" w:rsidRDefault="00E10D43" w:rsidP="00E10D43">
          <w:pPr>
            <w:pStyle w:val="9EE2B8EC9FC94E3FBFEA8B0DA2C6AB0A1"/>
          </w:pPr>
          <w:r w:rsidRPr="0078619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D43"/>
    <w:rsid w:val="00E10D43"/>
    <w:rsid w:val="00F44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0D43"/>
    <w:rPr>
      <w:color w:val="808080"/>
    </w:rPr>
  </w:style>
  <w:style w:type="paragraph" w:customStyle="1" w:styleId="6057B6C4B0A84B359A21B39598E0532B">
    <w:name w:val="6057B6C4B0A84B359A21B39598E0532B"/>
    <w:rsid w:val="00E10D43"/>
    <w:rPr>
      <w:rFonts w:eastAsiaTheme="minorHAnsi"/>
    </w:rPr>
  </w:style>
  <w:style w:type="paragraph" w:customStyle="1" w:styleId="B05F2135DC5A44C29EDDD8458E905B7A">
    <w:name w:val="B05F2135DC5A44C29EDDD8458E905B7A"/>
    <w:rsid w:val="00E10D43"/>
    <w:rPr>
      <w:rFonts w:eastAsiaTheme="minorHAnsi"/>
    </w:rPr>
  </w:style>
  <w:style w:type="paragraph" w:customStyle="1" w:styleId="9EE2B8EC9FC94E3FBFEA8B0DA2C6AB0A">
    <w:name w:val="9EE2B8EC9FC94E3FBFEA8B0DA2C6AB0A"/>
    <w:rsid w:val="00E10D43"/>
    <w:rPr>
      <w:rFonts w:eastAsiaTheme="minorHAnsi"/>
    </w:rPr>
  </w:style>
  <w:style w:type="paragraph" w:customStyle="1" w:styleId="6057B6C4B0A84B359A21B39598E0532B1">
    <w:name w:val="6057B6C4B0A84B359A21B39598E0532B1"/>
    <w:rsid w:val="00E10D43"/>
    <w:rPr>
      <w:rFonts w:eastAsiaTheme="minorHAnsi"/>
    </w:rPr>
  </w:style>
  <w:style w:type="paragraph" w:customStyle="1" w:styleId="B05F2135DC5A44C29EDDD8458E905B7A1">
    <w:name w:val="B05F2135DC5A44C29EDDD8458E905B7A1"/>
    <w:rsid w:val="00E10D43"/>
    <w:rPr>
      <w:rFonts w:eastAsiaTheme="minorHAnsi"/>
    </w:rPr>
  </w:style>
  <w:style w:type="paragraph" w:customStyle="1" w:styleId="9EE2B8EC9FC94E3FBFEA8B0DA2C6AB0A1">
    <w:name w:val="9EE2B8EC9FC94E3FBFEA8B0DA2C6AB0A1"/>
    <w:rsid w:val="00E10D43"/>
    <w:rPr>
      <w:rFonts w:eastAsiaTheme="minorHAnsi"/>
    </w:rPr>
  </w:style>
  <w:style w:type="paragraph" w:customStyle="1" w:styleId="EFA0156D859E43BABBDD000961651191">
    <w:name w:val="EFA0156D859E43BABBDD000961651191"/>
    <w:rsid w:val="00E10D43"/>
    <w:pPr>
      <w:spacing w:after="0" w:line="240" w:lineRule="auto"/>
    </w:pPr>
    <w:rPr>
      <w:rFonts w:ascii="Times New Roman" w:eastAsia="Times New Roman" w:hAnsi="Times New Roman"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0D43"/>
    <w:rPr>
      <w:color w:val="808080"/>
    </w:rPr>
  </w:style>
  <w:style w:type="paragraph" w:customStyle="1" w:styleId="6057B6C4B0A84B359A21B39598E0532B">
    <w:name w:val="6057B6C4B0A84B359A21B39598E0532B"/>
    <w:rsid w:val="00E10D43"/>
    <w:rPr>
      <w:rFonts w:eastAsiaTheme="minorHAnsi"/>
    </w:rPr>
  </w:style>
  <w:style w:type="paragraph" w:customStyle="1" w:styleId="B05F2135DC5A44C29EDDD8458E905B7A">
    <w:name w:val="B05F2135DC5A44C29EDDD8458E905B7A"/>
    <w:rsid w:val="00E10D43"/>
    <w:rPr>
      <w:rFonts w:eastAsiaTheme="minorHAnsi"/>
    </w:rPr>
  </w:style>
  <w:style w:type="paragraph" w:customStyle="1" w:styleId="9EE2B8EC9FC94E3FBFEA8B0DA2C6AB0A">
    <w:name w:val="9EE2B8EC9FC94E3FBFEA8B0DA2C6AB0A"/>
    <w:rsid w:val="00E10D43"/>
    <w:rPr>
      <w:rFonts w:eastAsiaTheme="minorHAnsi"/>
    </w:rPr>
  </w:style>
  <w:style w:type="paragraph" w:customStyle="1" w:styleId="6057B6C4B0A84B359A21B39598E0532B1">
    <w:name w:val="6057B6C4B0A84B359A21B39598E0532B1"/>
    <w:rsid w:val="00E10D43"/>
    <w:rPr>
      <w:rFonts w:eastAsiaTheme="minorHAnsi"/>
    </w:rPr>
  </w:style>
  <w:style w:type="paragraph" w:customStyle="1" w:styleId="B05F2135DC5A44C29EDDD8458E905B7A1">
    <w:name w:val="B05F2135DC5A44C29EDDD8458E905B7A1"/>
    <w:rsid w:val="00E10D43"/>
    <w:rPr>
      <w:rFonts w:eastAsiaTheme="minorHAnsi"/>
    </w:rPr>
  </w:style>
  <w:style w:type="paragraph" w:customStyle="1" w:styleId="9EE2B8EC9FC94E3FBFEA8B0DA2C6AB0A1">
    <w:name w:val="9EE2B8EC9FC94E3FBFEA8B0DA2C6AB0A1"/>
    <w:rsid w:val="00E10D43"/>
    <w:rPr>
      <w:rFonts w:eastAsiaTheme="minorHAnsi"/>
    </w:rPr>
  </w:style>
  <w:style w:type="paragraph" w:customStyle="1" w:styleId="EFA0156D859E43BABBDD000961651191">
    <w:name w:val="EFA0156D859E43BABBDD000961651191"/>
    <w:rsid w:val="00E10D4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572BFA1C</Template>
  <TotalTime>10</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Bill</dc:creator>
  <cp:lastModifiedBy>Norman, Bill</cp:lastModifiedBy>
  <cp:revision>3</cp:revision>
  <dcterms:created xsi:type="dcterms:W3CDTF">2014-09-24T16:21:00Z</dcterms:created>
  <dcterms:modified xsi:type="dcterms:W3CDTF">2014-09-24T16:31:00Z</dcterms:modified>
</cp:coreProperties>
</file>