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F6B" w:rsidRDefault="00F51F6B">
      <w:r>
        <w:t>Algebra 1 – WH</w:t>
      </w:r>
      <w:r>
        <w:tab/>
      </w:r>
      <w:r>
        <w:tab/>
      </w:r>
      <w:r>
        <w:tab/>
      </w:r>
      <w:r>
        <w:tab/>
      </w:r>
      <w:r>
        <w:tab/>
      </w:r>
      <w:r>
        <w:tab/>
      </w:r>
      <w:r>
        <w:tab/>
      </w:r>
      <w:r>
        <w:tab/>
      </w:r>
      <w:r>
        <w:tab/>
        <w:t>October 8 &amp; 9, 2014</w:t>
      </w:r>
      <w:r>
        <w:br/>
      </w:r>
    </w:p>
    <w:p w:rsidR="00F51F6B" w:rsidRPr="00F51F6B" w:rsidRDefault="00F51F6B" w:rsidP="00F51F6B">
      <w:pPr>
        <w:ind w:firstLine="720"/>
        <w:jc w:val="center"/>
        <w:rPr>
          <w:b/>
          <w:sz w:val="24"/>
          <w:u w:val="single"/>
        </w:rPr>
      </w:pPr>
      <w:proofErr w:type="gramStart"/>
      <w:r w:rsidRPr="00F51F6B">
        <w:rPr>
          <w:b/>
          <w:sz w:val="24"/>
          <w:u w:val="single"/>
        </w:rPr>
        <w:t>directions</w:t>
      </w:r>
      <w:proofErr w:type="gramEnd"/>
      <w:r w:rsidRPr="00F51F6B">
        <w:rPr>
          <w:b/>
          <w:sz w:val="24"/>
          <w:u w:val="single"/>
        </w:rPr>
        <w:t xml:space="preserve"> for today</w:t>
      </w:r>
    </w:p>
    <w:p w:rsidR="00F51F6B" w:rsidRPr="00F51F6B" w:rsidRDefault="00F51F6B" w:rsidP="00F51F6B">
      <w:pPr>
        <w:rPr>
          <w:b/>
          <w:sz w:val="24"/>
          <w:u w:val="single"/>
        </w:rPr>
      </w:pPr>
      <w:r w:rsidRPr="00F51F6B">
        <w:rPr>
          <w:sz w:val="28"/>
        </w:rPr>
        <w:tab/>
      </w:r>
      <w:r w:rsidRPr="00F51F6B">
        <w:rPr>
          <w:b/>
          <w:sz w:val="24"/>
          <w:u w:val="single"/>
        </w:rPr>
        <w:t>Bug hunting</w:t>
      </w:r>
    </w:p>
    <w:p w:rsidR="00F51F6B" w:rsidRPr="00F51F6B" w:rsidRDefault="00F51F6B" w:rsidP="00F51F6B">
      <w:pPr>
        <w:spacing w:after="0" w:line="240" w:lineRule="auto"/>
        <w:ind w:left="720"/>
        <w:textAlignment w:val="top"/>
        <w:rPr>
          <w:rFonts w:ascii="Times" w:eastAsia="Times New Roman" w:hAnsi="Times" w:cs="Times"/>
          <w:color w:val="000000"/>
          <w:szCs w:val="24"/>
        </w:rPr>
      </w:pPr>
      <w:r w:rsidRPr="00F51F6B">
        <w:rPr>
          <w:sz w:val="20"/>
        </w:rPr>
        <w:tab/>
      </w:r>
      <w:r w:rsidRPr="00F51F6B">
        <w:rPr>
          <w:rFonts w:ascii="Times" w:eastAsia="Times New Roman" w:hAnsi="Times" w:cs="Times"/>
          <w:color w:val="000000"/>
          <w:szCs w:val="24"/>
        </w:rPr>
        <w:t xml:space="preserve">Debugging (finding and correcting problems in code) is an important part of programming, so it’s a good idea to practice finding bugs in code. </w:t>
      </w:r>
    </w:p>
    <w:p w:rsidR="00F51F6B" w:rsidRPr="00F51F6B" w:rsidRDefault="00F51F6B" w:rsidP="00F51F6B">
      <w:pPr>
        <w:spacing w:after="0" w:line="240" w:lineRule="auto"/>
        <w:ind w:left="720"/>
        <w:textAlignment w:val="top"/>
        <w:rPr>
          <w:rFonts w:ascii="Times" w:eastAsia="Times New Roman" w:hAnsi="Times" w:cs="Times"/>
          <w:color w:val="000000"/>
          <w:szCs w:val="24"/>
        </w:rPr>
      </w:pPr>
    </w:p>
    <w:p w:rsidR="00F51F6B" w:rsidRDefault="00F51F6B" w:rsidP="00F51F6B">
      <w:pPr>
        <w:spacing w:after="150" w:line="240" w:lineRule="auto"/>
        <w:ind w:left="720" w:firstLine="720"/>
        <w:textAlignment w:val="center"/>
        <w:rPr>
          <w:rFonts w:ascii="Times" w:eastAsia="Times New Roman" w:hAnsi="Times" w:cs="Times"/>
          <w:color w:val="000000"/>
          <w:szCs w:val="24"/>
        </w:rPr>
      </w:pPr>
      <w:r w:rsidRPr="00F51F6B">
        <w:rPr>
          <w:rFonts w:ascii="Times" w:eastAsia="Times New Roman" w:hAnsi="Times" w:cs="Times"/>
          <w:color w:val="000000"/>
          <w:szCs w:val="24"/>
        </w:rPr>
        <w:t xml:space="preserve">Open the </w:t>
      </w:r>
      <w:r w:rsidRPr="00F51F6B">
        <w:rPr>
          <w:rFonts w:ascii="Times" w:eastAsia="Times New Roman" w:hAnsi="Times" w:cs="Times"/>
          <w:color w:val="0000FF"/>
          <w:szCs w:val="24"/>
          <w:u w:val="single"/>
        </w:rPr>
        <w:t>Bug Hunting</w:t>
      </w:r>
      <w:r w:rsidRPr="00F51F6B">
        <w:rPr>
          <w:rFonts w:ascii="Times" w:eastAsia="Times New Roman" w:hAnsi="Times" w:cs="Times"/>
          <w:color w:val="000000"/>
          <w:szCs w:val="24"/>
        </w:rPr>
        <w:t xml:space="preserve"> program in a new window, and see if you can find the bug in each expression. Click "Run" and read the error message carefully! After you fix each one, clicking Run will show you the error message for the next bug.</w:t>
      </w:r>
    </w:p>
    <w:p w:rsidR="00F51F6B" w:rsidRPr="00F51F6B" w:rsidRDefault="00F51F6B" w:rsidP="00F51F6B">
      <w:pPr>
        <w:spacing w:after="150" w:line="240" w:lineRule="auto"/>
        <w:ind w:left="720" w:firstLine="720"/>
        <w:textAlignment w:val="center"/>
        <w:rPr>
          <w:rFonts w:ascii="Times" w:eastAsia="Times New Roman" w:hAnsi="Times" w:cs="Times"/>
          <w:color w:val="000000"/>
          <w:szCs w:val="24"/>
        </w:rPr>
      </w:pPr>
      <w:r>
        <w:rPr>
          <w:rFonts w:ascii="Times" w:eastAsia="Times New Roman" w:hAnsi="Times" w:cs="Times"/>
          <w:color w:val="000000"/>
          <w:szCs w:val="24"/>
        </w:rPr>
        <w:t>Call your teacher over and show him/her you’ve squished all of the bugs!</w:t>
      </w:r>
    </w:p>
    <w:p w:rsidR="00F51F6B" w:rsidRDefault="00F51F6B" w:rsidP="00F51F6B">
      <w:r>
        <w:rPr>
          <w:noProof/>
        </w:rPr>
        <mc:AlternateContent>
          <mc:Choice Requires="wps">
            <w:drawing>
              <wp:anchor distT="0" distB="0" distL="114300" distR="114300" simplePos="0" relativeHeight="251661312" behindDoc="0" locked="0" layoutInCell="1" allowOverlap="1">
                <wp:simplePos x="0" y="0"/>
                <wp:positionH relativeFrom="column">
                  <wp:posOffset>466252</wp:posOffset>
                </wp:positionH>
                <wp:positionV relativeFrom="paragraph">
                  <wp:posOffset>177536</wp:posOffset>
                </wp:positionV>
                <wp:extent cx="6147303"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614730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6.7pt,14pt" to="520.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" strokecolor="#4579b8 [3044]"/>
            </w:pict>
          </mc:Fallback>
        </mc:AlternateContent>
      </w:r>
    </w:p>
    <w:p w:rsidR="00F51F6B" w:rsidRPr="00F51F6B" w:rsidRDefault="00F51F6B" w:rsidP="00F51F6B">
      <w:pPr>
        <w:rPr>
          <w:b/>
          <w:sz w:val="28"/>
          <w:u w:val="single"/>
        </w:rPr>
      </w:pPr>
      <w:r w:rsidRPr="00F51F6B">
        <w:tab/>
      </w:r>
      <w:r w:rsidRPr="00F51F6B">
        <w:rPr>
          <w:b/>
          <w:sz w:val="24"/>
          <w:u w:val="single"/>
        </w:rPr>
        <w:t>Danger and Target Movement</w:t>
      </w:r>
    </w:p>
    <w:p w:rsidR="00F51F6B" w:rsidRDefault="00F51F6B" w:rsidP="00F51F6B">
      <w:r>
        <w:rPr>
          <w:noProof/>
        </w:rPr>
        <w:drawing>
          <wp:anchor distT="0" distB="0" distL="114300" distR="114300" simplePos="0" relativeHeight="251658240" behindDoc="0" locked="0" layoutInCell="1" allowOverlap="1">
            <wp:simplePos x="0" y="0"/>
            <wp:positionH relativeFrom="column">
              <wp:posOffset>629216</wp:posOffset>
            </wp:positionH>
            <wp:positionV relativeFrom="paragraph">
              <wp:posOffset>2213</wp:posOffset>
            </wp:positionV>
            <wp:extent cx="5920189" cy="2163778"/>
            <wp:effectExtent l="0" t="0" r="444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921054" cy="2164094"/>
                    </a:xfrm>
                    <a:prstGeom prst="rect">
                      <a:avLst/>
                    </a:prstGeom>
                  </pic:spPr>
                </pic:pic>
              </a:graphicData>
            </a:graphic>
            <wp14:sizeRelH relativeFrom="page">
              <wp14:pctWidth>0</wp14:pctWidth>
            </wp14:sizeRelH>
            <wp14:sizeRelV relativeFrom="page">
              <wp14:pctHeight>0</wp14:pctHeight>
            </wp14:sizeRelV>
          </wp:anchor>
        </w:drawing>
      </w:r>
    </w:p>
    <w:p w:rsidR="00F51F6B" w:rsidRDefault="00F51F6B" w:rsidP="00F51F6B"/>
    <w:p w:rsidR="00F51F6B" w:rsidRDefault="00F51F6B" w:rsidP="00F51F6B"/>
    <w:p w:rsidR="00F51F6B" w:rsidRDefault="00F51F6B" w:rsidP="00F51F6B"/>
    <w:p w:rsidR="00F51F6B" w:rsidRDefault="00F51F6B" w:rsidP="00F51F6B"/>
    <w:p w:rsidR="00F51F6B" w:rsidRDefault="00F51F6B" w:rsidP="00F51F6B"/>
    <w:p w:rsidR="00F51F6B" w:rsidRDefault="00F51F6B" w:rsidP="00F51F6B"/>
    <w:p w:rsidR="00F51F6B" w:rsidRDefault="00F51F6B" w:rsidP="00F51F6B">
      <w:r>
        <w:rPr>
          <w:noProof/>
        </w:rPr>
        <w:drawing>
          <wp:anchor distT="0" distB="0" distL="114300" distR="114300" simplePos="0" relativeHeight="251659264" behindDoc="0" locked="0" layoutInCell="1" allowOverlap="1" wp14:anchorId="2C37253B" wp14:editId="5A9C1622">
            <wp:simplePos x="0" y="0"/>
            <wp:positionH relativeFrom="column">
              <wp:posOffset>663575</wp:posOffset>
            </wp:positionH>
            <wp:positionV relativeFrom="paragraph">
              <wp:posOffset>-635</wp:posOffset>
            </wp:positionV>
            <wp:extent cx="5943600" cy="1327785"/>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327785"/>
                    </a:xfrm>
                    <a:prstGeom prst="rect">
                      <a:avLst/>
                    </a:prstGeom>
                  </pic:spPr>
                </pic:pic>
              </a:graphicData>
            </a:graphic>
            <wp14:sizeRelH relativeFrom="page">
              <wp14:pctWidth>0</wp14:pctWidth>
            </wp14:sizeRelH>
            <wp14:sizeRelV relativeFrom="page">
              <wp14:pctHeight>0</wp14:pctHeight>
            </wp14:sizeRelV>
          </wp:anchor>
        </w:drawing>
      </w:r>
    </w:p>
    <w:p w:rsidR="00F51F6B" w:rsidRDefault="00F51F6B" w:rsidP="00F51F6B"/>
    <w:p w:rsidR="00F51F6B" w:rsidRDefault="00F51F6B" w:rsidP="00F51F6B"/>
    <w:p w:rsidR="00F51F6B" w:rsidRDefault="00F51F6B" w:rsidP="00F51F6B"/>
    <w:p w:rsidR="00F51F6B" w:rsidRDefault="00F51F6B" w:rsidP="00F51F6B">
      <w:r>
        <w:rPr>
          <w:noProof/>
        </w:rPr>
        <w:drawing>
          <wp:anchor distT="0" distB="0" distL="114300" distR="114300" simplePos="0" relativeHeight="251660288" behindDoc="0" locked="0" layoutInCell="1" allowOverlap="1" wp14:anchorId="33BFB2AE" wp14:editId="5C3695DA">
            <wp:simplePos x="0" y="0"/>
            <wp:positionH relativeFrom="column">
              <wp:posOffset>664210</wp:posOffset>
            </wp:positionH>
            <wp:positionV relativeFrom="paragraph">
              <wp:posOffset>95664</wp:posOffset>
            </wp:positionV>
            <wp:extent cx="5943600" cy="683895"/>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943600" cy="683895"/>
                    </a:xfrm>
                    <a:prstGeom prst="rect">
                      <a:avLst/>
                    </a:prstGeom>
                  </pic:spPr>
                </pic:pic>
              </a:graphicData>
            </a:graphic>
            <wp14:sizeRelH relativeFrom="page">
              <wp14:pctWidth>0</wp14:pctWidth>
            </wp14:sizeRelH>
            <wp14:sizeRelV relativeFrom="page">
              <wp14:pctHeight>0</wp14:pctHeight>
            </wp14:sizeRelV>
          </wp:anchor>
        </w:drawing>
      </w:r>
    </w:p>
    <w:p w:rsidR="00F51F6B" w:rsidRDefault="00F51F6B" w:rsidP="00F51F6B"/>
    <w:p w:rsidR="00F51F6B" w:rsidRDefault="00F51F6B" w:rsidP="00F51F6B"/>
    <w:p w:rsidR="00F51F6B" w:rsidRPr="00F51F6B" w:rsidRDefault="00F51F6B" w:rsidP="00F51F6B">
      <w:pPr>
        <w:rPr>
          <w:b/>
        </w:rPr>
      </w:pPr>
      <w:r>
        <w:tab/>
      </w:r>
      <w:r w:rsidRPr="00F51F6B">
        <w:rPr>
          <w:b/>
        </w:rPr>
        <w:t>To open your game file:</w:t>
      </w:r>
    </w:p>
    <w:p w:rsidR="00F51F6B" w:rsidRDefault="00F51F6B" w:rsidP="00F51F6B">
      <w:pPr>
        <w:pStyle w:val="ListParagraph"/>
        <w:numPr>
          <w:ilvl w:val="0"/>
          <w:numId w:val="3"/>
        </w:numPr>
        <w:ind w:left="1620"/>
      </w:pPr>
      <w:r>
        <w:t>Go to wescheme.org</w:t>
      </w:r>
    </w:p>
    <w:p w:rsidR="00F51F6B" w:rsidRDefault="00F51F6B" w:rsidP="00F51F6B">
      <w:pPr>
        <w:pStyle w:val="ListParagraph"/>
        <w:numPr>
          <w:ilvl w:val="0"/>
          <w:numId w:val="3"/>
        </w:numPr>
        <w:ind w:left="1620"/>
      </w:pPr>
      <w:r>
        <w:t xml:space="preserve">LOG IN with </w:t>
      </w:r>
      <w:r w:rsidRPr="00F51F6B">
        <w:rPr>
          <w:b/>
        </w:rPr>
        <w:t>username</w:t>
      </w:r>
      <w:r>
        <w:t xml:space="preserve">: </w:t>
      </w:r>
      <w:hyperlink r:id="rId9" w:history="1">
        <w:r w:rsidRPr="0067358D">
          <w:rPr>
            <w:rStyle w:val="Hyperlink"/>
          </w:rPr>
          <w:t>norman.algebra@gmail.com</w:t>
        </w:r>
      </w:hyperlink>
      <w:r>
        <w:t xml:space="preserve">    </w:t>
      </w:r>
      <w:r w:rsidRPr="00F51F6B">
        <w:rPr>
          <w:b/>
        </w:rPr>
        <w:t>password</w:t>
      </w:r>
      <w:r>
        <w:t>: bootstrap</w:t>
      </w:r>
    </w:p>
    <w:p w:rsidR="00F51F6B" w:rsidRDefault="00F51F6B" w:rsidP="00F51F6B">
      <w:pPr>
        <w:pStyle w:val="ListParagraph"/>
        <w:numPr>
          <w:ilvl w:val="0"/>
          <w:numId w:val="3"/>
        </w:numPr>
        <w:ind w:left="1620"/>
      </w:pPr>
      <w:r>
        <w:t>Click on your game file</w:t>
      </w:r>
    </w:p>
    <w:p w:rsidR="00F51F6B" w:rsidRDefault="00F51F6B" w:rsidP="00F51F6B"/>
    <w:p w:rsidR="00F51F6B" w:rsidRDefault="00F51F6B" w:rsidP="00F51F6B">
      <w:r>
        <w:rPr>
          <w:noProof/>
        </w:rPr>
        <w:lastRenderedPageBreak/>
        <w:drawing>
          <wp:anchor distT="0" distB="0" distL="114300" distR="114300" simplePos="0" relativeHeight="251662336" behindDoc="0" locked="0" layoutInCell="1" allowOverlap="1">
            <wp:simplePos x="0" y="0"/>
            <wp:positionH relativeFrom="column">
              <wp:posOffset>520191</wp:posOffset>
            </wp:positionH>
            <wp:positionV relativeFrom="paragraph">
              <wp:posOffset>4445</wp:posOffset>
            </wp:positionV>
            <wp:extent cx="5943600" cy="1313180"/>
            <wp:effectExtent l="0" t="0" r="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1313180"/>
                    </a:xfrm>
                    <a:prstGeom prst="rect">
                      <a:avLst/>
                    </a:prstGeom>
                  </pic:spPr>
                </pic:pic>
              </a:graphicData>
            </a:graphic>
            <wp14:sizeRelH relativeFrom="page">
              <wp14:pctWidth>0</wp14:pctWidth>
            </wp14:sizeRelH>
            <wp14:sizeRelV relativeFrom="page">
              <wp14:pctHeight>0</wp14:pctHeight>
            </wp14:sizeRelV>
          </wp:anchor>
        </w:drawing>
      </w:r>
    </w:p>
    <w:p w:rsidR="00F51F6B" w:rsidRDefault="00F51F6B" w:rsidP="00F51F6B"/>
    <w:p w:rsidR="00F51F6B" w:rsidRDefault="00F51F6B" w:rsidP="00F51F6B"/>
    <w:p w:rsidR="00F51F6B" w:rsidRDefault="00F51F6B" w:rsidP="00F51F6B"/>
    <w:p w:rsidR="00F51F6B" w:rsidRDefault="00F51F6B" w:rsidP="00F51F6B"/>
    <w:p w:rsidR="00F51F6B" w:rsidRDefault="00F51F6B" w:rsidP="00F51F6B"/>
    <w:p w:rsidR="00F51F6B" w:rsidRPr="00F51F6B" w:rsidRDefault="00F51F6B" w:rsidP="00F51F6B">
      <w:pPr>
        <w:rPr>
          <w:b/>
        </w:rPr>
      </w:pPr>
      <w:r>
        <w:rPr>
          <w:noProof/>
        </w:rPr>
        <w:drawing>
          <wp:anchor distT="0" distB="0" distL="114300" distR="114300" simplePos="0" relativeHeight="251663360" behindDoc="0" locked="0" layoutInCell="1" allowOverlap="1" wp14:anchorId="6DD93C5E" wp14:editId="41EDD6E3">
            <wp:simplePos x="0" y="0"/>
            <wp:positionH relativeFrom="column">
              <wp:posOffset>2583815</wp:posOffset>
            </wp:positionH>
            <wp:positionV relativeFrom="paragraph">
              <wp:posOffset>201930</wp:posOffset>
            </wp:positionV>
            <wp:extent cx="342900" cy="3238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2900" cy="323850"/>
                    </a:xfrm>
                    <a:prstGeom prst="rect">
                      <a:avLst/>
                    </a:prstGeom>
                  </pic:spPr>
                </pic:pic>
              </a:graphicData>
            </a:graphic>
            <wp14:sizeRelH relativeFrom="page">
              <wp14:pctWidth>0</wp14:pctWidth>
            </wp14:sizeRelH>
            <wp14:sizeRelV relativeFrom="page">
              <wp14:pctHeight>0</wp14:pctHeight>
            </wp14:sizeRelV>
          </wp:anchor>
        </w:drawing>
      </w:r>
      <w:r>
        <w:tab/>
      </w:r>
      <w:r w:rsidRPr="00F51F6B">
        <w:rPr>
          <w:b/>
        </w:rPr>
        <w:t>To share your code and save it from accidental destruction:</w:t>
      </w:r>
    </w:p>
    <w:p w:rsidR="00F51F6B" w:rsidRDefault="00F51F6B" w:rsidP="00F51F6B">
      <w:pPr>
        <w:pStyle w:val="ListParagraph"/>
        <w:numPr>
          <w:ilvl w:val="0"/>
          <w:numId w:val="4"/>
        </w:numPr>
      </w:pPr>
      <w:r>
        <w:t xml:space="preserve">Click on the share link  </w:t>
      </w:r>
    </w:p>
    <w:p w:rsidR="00F51F6B" w:rsidRDefault="00F51F6B" w:rsidP="00F51F6B">
      <w:pPr>
        <w:pStyle w:val="ListParagraph"/>
        <w:numPr>
          <w:ilvl w:val="0"/>
          <w:numId w:val="4"/>
        </w:numPr>
      </w:pPr>
      <w:r>
        <w:t xml:space="preserve">Choose </w:t>
      </w:r>
      <w:r w:rsidRPr="00F51F6B">
        <w:rPr>
          <w:b/>
        </w:rPr>
        <w:t>YES</w:t>
      </w:r>
      <w:r>
        <w:t xml:space="preserve"> to share code</w:t>
      </w:r>
    </w:p>
    <w:p w:rsidR="00F51F6B" w:rsidRDefault="00F51F6B" w:rsidP="00F51F6B">
      <w:pPr>
        <w:pStyle w:val="ListParagraph"/>
        <w:numPr>
          <w:ilvl w:val="0"/>
          <w:numId w:val="4"/>
        </w:numPr>
      </w:pPr>
      <w:r>
        <w:t xml:space="preserve">Copy the link and paste it into the turnitin.com assignment called </w:t>
      </w:r>
      <w:r w:rsidRPr="00F51F6B">
        <w:rPr>
          <w:b/>
        </w:rPr>
        <w:t>Snapshot of Game Code</w:t>
      </w:r>
    </w:p>
    <w:p w:rsidR="00F51F6B" w:rsidRDefault="00F51F6B" w:rsidP="00F51F6B">
      <w:r>
        <w:rPr>
          <w:noProof/>
        </w:rPr>
        <mc:AlternateContent>
          <mc:Choice Requires="wps">
            <w:drawing>
              <wp:anchor distT="0" distB="0" distL="114300" distR="114300" simplePos="0" relativeHeight="251666432" behindDoc="0" locked="0" layoutInCell="1" allowOverlap="1" wp14:anchorId="66FBA543" wp14:editId="5EFFDDDE">
                <wp:simplePos x="0" y="0"/>
                <wp:positionH relativeFrom="column">
                  <wp:posOffset>419314</wp:posOffset>
                </wp:positionH>
                <wp:positionV relativeFrom="paragraph">
                  <wp:posOffset>194480</wp:posOffset>
                </wp:positionV>
                <wp:extent cx="6147303" cy="0"/>
                <wp:effectExtent l="0" t="0" r="25400" b="19050"/>
                <wp:wrapNone/>
                <wp:docPr id="8" name="Straight Connector 8"/>
                <wp:cNvGraphicFramePr/>
                <a:graphic xmlns:a="http://schemas.openxmlformats.org/drawingml/2006/main">
                  <a:graphicData uri="http://schemas.microsoft.com/office/word/2010/wordprocessingShape">
                    <wps:wsp>
                      <wps:cNvCnPr/>
                      <wps:spPr>
                        <a:xfrm>
                          <a:off x="0" y="0"/>
                          <a:ext cx="614730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3pt,15.3pt" to="517.0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" strokecolor="#4579b8 [3044]"/>
            </w:pict>
          </mc:Fallback>
        </mc:AlternateContent>
      </w:r>
    </w:p>
    <w:p w:rsidR="00F51F6B" w:rsidRDefault="00F51F6B" w:rsidP="00F51F6B">
      <w:pPr>
        <w:ind w:firstLine="720"/>
        <w:rPr>
          <w:b/>
          <w:sz w:val="24"/>
          <w:u w:val="single"/>
        </w:rPr>
      </w:pPr>
      <w:r w:rsidRPr="00F51F6B">
        <w:rPr>
          <w:b/>
          <w:sz w:val="24"/>
          <w:u w:val="single"/>
        </w:rPr>
        <w:t>Projectile Movement (Optional)</w:t>
      </w:r>
      <w:bookmarkStart w:id="0" w:name="_GoBack"/>
      <w:bookmarkEnd w:id="0"/>
    </w:p>
    <w:p w:rsidR="00F51F6B" w:rsidRPr="00F51F6B" w:rsidRDefault="00F51F6B" w:rsidP="00F51F6B">
      <w:pPr>
        <w:rPr>
          <w:b/>
          <w:sz w:val="24"/>
        </w:rPr>
      </w:pPr>
      <w:r>
        <w:rPr>
          <w:noProof/>
        </w:rPr>
        <w:drawing>
          <wp:anchor distT="0" distB="0" distL="114300" distR="114300" simplePos="0" relativeHeight="251664384" behindDoc="0" locked="0" layoutInCell="1" allowOverlap="1">
            <wp:simplePos x="0" y="0"/>
            <wp:positionH relativeFrom="column">
              <wp:posOffset>683027</wp:posOffset>
            </wp:positionH>
            <wp:positionV relativeFrom="paragraph">
              <wp:posOffset>120015</wp:posOffset>
            </wp:positionV>
            <wp:extent cx="5943600" cy="2017395"/>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43600" cy="2017395"/>
                    </a:xfrm>
                    <a:prstGeom prst="rect">
                      <a:avLst/>
                    </a:prstGeom>
                  </pic:spPr>
                </pic:pic>
              </a:graphicData>
            </a:graphic>
            <wp14:sizeRelH relativeFrom="page">
              <wp14:pctWidth>0</wp14:pctWidth>
            </wp14:sizeRelH>
            <wp14:sizeRelV relativeFrom="page">
              <wp14:pctHeight>0</wp14:pctHeight>
            </wp14:sizeRelV>
          </wp:anchor>
        </w:drawing>
      </w:r>
    </w:p>
    <w:sectPr w:rsidR="00F51F6B" w:rsidRPr="00F51F6B" w:rsidSect="00F51F6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D576C"/>
    <w:multiLevelType w:val="multilevel"/>
    <w:tmpl w:val="3636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8E3E01"/>
    <w:multiLevelType w:val="hybridMultilevel"/>
    <w:tmpl w:val="662CFAD2"/>
    <w:lvl w:ilvl="0" w:tplc="79BCC2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BC50C21"/>
    <w:multiLevelType w:val="hybridMultilevel"/>
    <w:tmpl w:val="56D6A2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472C10"/>
    <w:multiLevelType w:val="hybridMultilevel"/>
    <w:tmpl w:val="58E0F7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F6B"/>
    <w:rsid w:val="003F5325"/>
    <w:rsid w:val="00F51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1F6B"/>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1F6B"/>
    <w:rPr>
      <w:color w:val="0000FF"/>
      <w:u w:val="single"/>
    </w:rPr>
  </w:style>
  <w:style w:type="paragraph" w:styleId="BalloonText">
    <w:name w:val="Balloon Text"/>
    <w:basedOn w:val="Normal"/>
    <w:link w:val="BalloonTextChar"/>
    <w:uiPriority w:val="99"/>
    <w:semiHidden/>
    <w:unhideWhenUsed/>
    <w:rsid w:val="00F51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F6B"/>
    <w:rPr>
      <w:rFonts w:ascii="Tahoma" w:hAnsi="Tahoma" w:cs="Tahoma"/>
      <w:sz w:val="16"/>
      <w:szCs w:val="16"/>
    </w:rPr>
  </w:style>
  <w:style w:type="paragraph" w:styleId="ListParagraph">
    <w:name w:val="List Paragraph"/>
    <w:basedOn w:val="Normal"/>
    <w:uiPriority w:val="34"/>
    <w:qFormat/>
    <w:rsid w:val="00F51F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1F6B"/>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1F6B"/>
    <w:rPr>
      <w:color w:val="0000FF"/>
      <w:u w:val="single"/>
    </w:rPr>
  </w:style>
  <w:style w:type="paragraph" w:styleId="BalloonText">
    <w:name w:val="Balloon Text"/>
    <w:basedOn w:val="Normal"/>
    <w:link w:val="BalloonTextChar"/>
    <w:uiPriority w:val="99"/>
    <w:semiHidden/>
    <w:unhideWhenUsed/>
    <w:rsid w:val="00F51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F6B"/>
    <w:rPr>
      <w:rFonts w:ascii="Tahoma" w:hAnsi="Tahoma" w:cs="Tahoma"/>
      <w:sz w:val="16"/>
      <w:szCs w:val="16"/>
    </w:rPr>
  </w:style>
  <w:style w:type="paragraph" w:styleId="ListParagraph">
    <w:name w:val="List Paragraph"/>
    <w:basedOn w:val="Normal"/>
    <w:uiPriority w:val="34"/>
    <w:qFormat/>
    <w:rsid w:val="00F51F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464579">
      <w:bodyDiv w:val="1"/>
      <w:marLeft w:val="0"/>
      <w:marRight w:val="0"/>
      <w:marTop w:val="0"/>
      <w:marBottom w:val="0"/>
      <w:divBdr>
        <w:top w:val="none" w:sz="0" w:space="0" w:color="auto"/>
        <w:left w:val="none" w:sz="0" w:space="0" w:color="auto"/>
        <w:bottom w:val="none" w:sz="0" w:space="0" w:color="auto"/>
        <w:right w:val="none" w:sz="0" w:space="0" w:color="auto"/>
      </w:divBdr>
      <w:divsChild>
        <w:div w:id="1420328430">
          <w:marLeft w:val="144"/>
          <w:marRight w:val="-9600"/>
          <w:marTop w:val="0"/>
          <w:marBottom w:val="0"/>
          <w:divBdr>
            <w:top w:val="none" w:sz="0" w:space="0" w:color="auto"/>
            <w:left w:val="none" w:sz="0" w:space="0" w:color="auto"/>
            <w:bottom w:val="none" w:sz="0" w:space="0" w:color="auto"/>
            <w:right w:val="none" w:sz="0" w:space="0" w:color="auto"/>
          </w:divBdr>
          <w:divsChild>
            <w:div w:id="2100716116">
              <w:blockQuote w:val="1"/>
              <w:marLeft w:val="0"/>
              <w:marRight w:val="0"/>
              <w:marTop w:val="0"/>
              <w:marBottom w:val="0"/>
              <w:divBdr>
                <w:top w:val="none" w:sz="0" w:space="0" w:color="auto"/>
                <w:left w:val="none" w:sz="0" w:space="0" w:color="auto"/>
                <w:bottom w:val="none" w:sz="0" w:space="0" w:color="auto"/>
                <w:right w:val="none" w:sz="0" w:space="0" w:color="auto"/>
              </w:divBdr>
              <w:divsChild>
                <w:div w:id="2018577846">
                  <w:marLeft w:val="0"/>
                  <w:marRight w:val="0"/>
                  <w:marTop w:val="0"/>
                  <w:marBottom w:val="0"/>
                  <w:divBdr>
                    <w:top w:val="none" w:sz="0" w:space="0" w:color="auto"/>
                    <w:left w:val="none" w:sz="0" w:space="0" w:color="auto"/>
                    <w:bottom w:val="none" w:sz="0" w:space="0" w:color="auto"/>
                    <w:right w:val="none" w:sz="0" w:space="0" w:color="auto"/>
                  </w:divBdr>
                  <w:divsChild>
                    <w:div w:id="421144218">
                      <w:marLeft w:val="0"/>
                      <w:marRight w:val="0"/>
                      <w:marTop w:val="0"/>
                      <w:marBottom w:val="0"/>
                      <w:divBdr>
                        <w:top w:val="single" w:sz="6" w:space="0" w:color="000000"/>
                        <w:left w:val="single" w:sz="6" w:space="0" w:color="000000"/>
                        <w:bottom w:val="single" w:sz="6" w:space="0" w:color="000000"/>
                        <w:right w:val="single" w:sz="6" w:space="0" w:color="000000"/>
                      </w:divBdr>
                      <w:divsChild>
                        <w:div w:id="917250878">
                          <w:marLeft w:val="0"/>
                          <w:marRight w:val="0"/>
                          <w:marTop w:val="0"/>
                          <w:marBottom w:val="0"/>
                          <w:divBdr>
                            <w:top w:val="none" w:sz="0" w:space="0" w:color="auto"/>
                            <w:left w:val="none" w:sz="0" w:space="0" w:color="auto"/>
                            <w:bottom w:val="none" w:sz="0" w:space="0" w:color="auto"/>
                            <w:right w:val="none" w:sz="0" w:space="0" w:color="auto"/>
                          </w:divBdr>
                          <w:divsChild>
                            <w:div w:id="1994023816">
                              <w:marLeft w:val="0"/>
                              <w:marRight w:val="0"/>
                              <w:marTop w:val="0"/>
                              <w:marBottom w:val="0"/>
                              <w:divBdr>
                                <w:top w:val="none" w:sz="0" w:space="0" w:color="auto"/>
                                <w:left w:val="none" w:sz="0" w:space="0" w:color="auto"/>
                                <w:bottom w:val="none" w:sz="0" w:space="0" w:color="auto"/>
                                <w:right w:val="none" w:sz="0" w:space="0" w:color="auto"/>
                              </w:divBdr>
                            </w:div>
                            <w:div w:id="40595008">
                              <w:marLeft w:val="0"/>
                              <w:marRight w:val="0"/>
                              <w:marTop w:val="0"/>
                              <w:marBottom w:val="0"/>
                              <w:divBdr>
                                <w:top w:val="none" w:sz="0" w:space="0" w:color="auto"/>
                                <w:left w:val="none" w:sz="0" w:space="0" w:color="auto"/>
                                <w:bottom w:val="none" w:sz="0" w:space="0" w:color="auto"/>
                                <w:right w:val="none" w:sz="0" w:space="0" w:color="auto"/>
                              </w:divBdr>
                              <w:divsChild>
                                <w:div w:id="111752536">
                                  <w:marLeft w:val="0"/>
                                  <w:marRight w:val="0"/>
                                  <w:marTop w:val="150"/>
                                  <w:marBottom w:val="150"/>
                                  <w:divBdr>
                                    <w:top w:val="dashed" w:sz="6" w:space="8" w:color="000000"/>
                                    <w:left w:val="none" w:sz="0" w:space="0" w:color="auto"/>
                                    <w:bottom w:val="dashed" w:sz="6" w:space="8" w:color="000000"/>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norman.algebra@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D09A9C1E</Template>
  <TotalTime>108</TotalTime>
  <Pages>2</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Bill</dc:creator>
  <cp:lastModifiedBy>Norman, Bill</cp:lastModifiedBy>
  <cp:revision>1</cp:revision>
  <cp:lastPrinted>2014-10-08T13:01:00Z</cp:lastPrinted>
  <dcterms:created xsi:type="dcterms:W3CDTF">2014-10-08T12:35:00Z</dcterms:created>
  <dcterms:modified xsi:type="dcterms:W3CDTF">2014-10-08T18:23:00Z</dcterms:modified>
</cp:coreProperties>
</file>